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3855C"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p>
    <w:p w14:paraId="247FE6B3"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p>
    <w:p w14:paraId="59C2376B"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r w:rsidRPr="00B46ECB">
        <w:rPr>
          <w:rFonts w:eastAsia="Calibri" w:cs="Times New Roman"/>
          <w:b/>
          <w:noProof/>
          <w:szCs w:val="24"/>
          <w:lang w:eastAsia="tr-TR"/>
        </w:rPr>
        <w:drawing>
          <wp:inline distT="0" distB="0" distL="0" distR="0" wp14:anchorId="01407359" wp14:editId="2095CE6A">
            <wp:extent cx="1389380" cy="1371600"/>
            <wp:effectExtent l="0" t="0" r="1270" b="0"/>
            <wp:docPr id="68" name="Resim 68" descr="tim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thum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380" cy="1371600"/>
                    </a:xfrm>
                    <a:prstGeom prst="rect">
                      <a:avLst/>
                    </a:prstGeom>
                    <a:noFill/>
                    <a:ln>
                      <a:noFill/>
                    </a:ln>
                  </pic:spPr>
                </pic:pic>
              </a:graphicData>
            </a:graphic>
          </wp:inline>
        </w:drawing>
      </w:r>
    </w:p>
    <w:p w14:paraId="0AD4EE46"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p>
    <w:p w14:paraId="25C5A436"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p>
    <w:p w14:paraId="2A39689C"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left"/>
        <w:rPr>
          <w:rFonts w:eastAsia="Calibri" w:cs="Times New Roman"/>
          <w:b/>
          <w:szCs w:val="24"/>
        </w:rPr>
      </w:pPr>
    </w:p>
    <w:p w14:paraId="776EFCF7" w14:textId="77777777" w:rsidR="00B46ECB" w:rsidRPr="00B46ECB" w:rsidRDefault="0069556D"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ascii="Arial" w:eastAsia="Calibri" w:hAnsi="Arial" w:cs="Arial"/>
          <w:b/>
          <w:sz w:val="40"/>
          <w:szCs w:val="40"/>
        </w:rPr>
      </w:pPr>
      <w:bookmarkStart w:id="0" w:name="_GoBack"/>
      <w:r>
        <w:rPr>
          <w:rFonts w:ascii="Arial" w:eastAsia="Calibri" w:hAnsi="Arial" w:cs="Arial"/>
          <w:b/>
          <w:sz w:val="40"/>
          <w:szCs w:val="40"/>
        </w:rPr>
        <w:t xml:space="preserve">HENDEK </w:t>
      </w:r>
      <w:r w:rsidR="00B46ECB" w:rsidRPr="00B46ECB">
        <w:rPr>
          <w:rFonts w:ascii="Arial" w:eastAsia="Calibri" w:hAnsi="Arial" w:cs="Arial"/>
          <w:b/>
          <w:sz w:val="40"/>
          <w:szCs w:val="40"/>
        </w:rPr>
        <w:t>MESLEK YÜKSEKOKULU</w:t>
      </w:r>
    </w:p>
    <w:p w14:paraId="77EB76D4" w14:textId="77777777" w:rsidR="00B46ECB" w:rsidRPr="00B46ECB" w:rsidRDefault="00B46ECB" w:rsidP="001A35A7">
      <w:pPr>
        <w:keepNext/>
        <w:pBdr>
          <w:top w:val="thinThickSmallGap" w:sz="24" w:space="0" w:color="auto"/>
          <w:left w:val="thinThickSmallGap" w:sz="24" w:space="4" w:color="auto"/>
          <w:bottom w:val="thickThinSmallGap" w:sz="24" w:space="1" w:color="auto"/>
          <w:right w:val="thickThinSmallGap" w:sz="24" w:space="4" w:color="auto"/>
        </w:pBdr>
        <w:overflowPunct w:val="0"/>
        <w:autoSpaceDE w:val="0"/>
        <w:autoSpaceDN w:val="0"/>
        <w:adjustRightInd w:val="0"/>
        <w:spacing w:before="0" w:after="0" w:line="240" w:lineRule="auto"/>
        <w:jc w:val="center"/>
        <w:textAlignment w:val="baseline"/>
        <w:outlineLvl w:val="0"/>
        <w:rPr>
          <w:rFonts w:ascii="Arial" w:eastAsia="Times New Roman" w:hAnsi="Arial" w:cs="Arial"/>
          <w:b/>
          <w:sz w:val="40"/>
          <w:szCs w:val="40"/>
          <w:lang w:eastAsia="tr-TR"/>
        </w:rPr>
      </w:pPr>
      <w:r w:rsidRPr="00B46ECB">
        <w:rPr>
          <w:rFonts w:ascii="Arial" w:eastAsia="Times New Roman" w:hAnsi="Arial" w:cs="Arial"/>
          <w:b/>
          <w:bCs/>
          <w:sz w:val="40"/>
          <w:szCs w:val="40"/>
          <w:lang w:eastAsia="tr-TR"/>
        </w:rPr>
        <w:t>MESLEKİ UYGULAMARAPORU</w:t>
      </w:r>
    </w:p>
    <w:bookmarkEnd w:id="0"/>
    <w:p w14:paraId="1F3AA0D3"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ascii="Arial" w:eastAsia="Calibri" w:hAnsi="Arial" w:cs="Arial"/>
          <w:b/>
          <w:sz w:val="48"/>
          <w:szCs w:val="48"/>
        </w:rPr>
      </w:pPr>
    </w:p>
    <w:p w14:paraId="2738713B"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rPr>
          <w:rFonts w:ascii="Arial" w:eastAsia="Calibri" w:hAnsi="Arial" w:cs="Arial"/>
          <w:szCs w:val="24"/>
        </w:rPr>
      </w:pPr>
    </w:p>
    <w:p w14:paraId="3B5CAF36"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rPr>
          <w:rFonts w:ascii="Arial" w:eastAsia="Calibri" w:hAnsi="Arial" w:cs="Arial"/>
          <w:szCs w:val="24"/>
        </w:rPr>
      </w:pPr>
    </w:p>
    <w:p w14:paraId="6DBA8F18"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rPr>
          <w:rFonts w:ascii="Arial" w:eastAsia="Calibri" w:hAnsi="Arial" w:cs="Arial"/>
          <w:szCs w:val="24"/>
        </w:rPr>
      </w:pPr>
    </w:p>
    <w:p w14:paraId="29107BD0" w14:textId="41DF35A9"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8"/>
        <w:jc w:val="left"/>
        <w:rPr>
          <w:rFonts w:eastAsia="Calibri" w:cs="Times New Roman"/>
          <w:bCs/>
          <w:szCs w:val="24"/>
        </w:rPr>
      </w:pPr>
      <w:r w:rsidRPr="00B46ECB">
        <w:rPr>
          <w:rFonts w:ascii="Arial" w:eastAsia="Calibri" w:hAnsi="Arial" w:cs="Arial"/>
          <w:szCs w:val="24"/>
        </w:rPr>
        <w:tab/>
      </w:r>
      <w:r w:rsidRPr="00B46ECB">
        <w:rPr>
          <w:rFonts w:eastAsia="Calibri" w:cs="Times New Roman"/>
          <w:b/>
          <w:szCs w:val="24"/>
        </w:rPr>
        <w:t>Adı Soyadı</w:t>
      </w:r>
      <w:r w:rsidRPr="00B46ECB">
        <w:rPr>
          <w:rFonts w:eastAsia="Calibri" w:cs="Times New Roman"/>
          <w:b/>
          <w:szCs w:val="24"/>
        </w:rPr>
        <w:tab/>
      </w:r>
      <w:r w:rsidRPr="00B46ECB">
        <w:rPr>
          <w:rFonts w:eastAsia="Calibri" w:cs="Times New Roman"/>
          <w:b/>
          <w:szCs w:val="24"/>
        </w:rPr>
        <w:tab/>
      </w:r>
      <w:r w:rsidR="009B5938">
        <w:rPr>
          <w:rFonts w:eastAsia="Calibri" w:cs="Times New Roman"/>
          <w:b/>
          <w:szCs w:val="24"/>
        </w:rPr>
        <w:tab/>
      </w:r>
      <w:r w:rsidR="009B5938">
        <w:rPr>
          <w:rFonts w:eastAsia="Calibri" w:cs="Times New Roman"/>
          <w:b/>
          <w:szCs w:val="24"/>
        </w:rPr>
        <w:tab/>
      </w:r>
      <w:r w:rsidRPr="00B46ECB">
        <w:rPr>
          <w:rFonts w:eastAsia="Calibri" w:cs="Times New Roman"/>
          <w:b/>
          <w:szCs w:val="24"/>
        </w:rPr>
        <w:t>:</w:t>
      </w:r>
      <w:r w:rsidR="000B5A9A">
        <w:rPr>
          <w:rFonts w:eastAsia="Calibri" w:cs="Times New Roman"/>
          <w:b/>
          <w:szCs w:val="24"/>
        </w:rPr>
        <w:tab/>
      </w:r>
    </w:p>
    <w:p w14:paraId="786AAA35"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jc w:val="center"/>
        <w:rPr>
          <w:rFonts w:eastAsia="Calibri" w:cs="Times New Roman"/>
          <w:bCs/>
          <w:szCs w:val="24"/>
        </w:rPr>
      </w:pPr>
    </w:p>
    <w:p w14:paraId="2F10B6AE" w14:textId="429FCD0A"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8"/>
        <w:jc w:val="left"/>
        <w:rPr>
          <w:rFonts w:eastAsia="Calibri" w:cs="Times New Roman"/>
          <w:b/>
          <w:szCs w:val="24"/>
        </w:rPr>
      </w:pPr>
      <w:r w:rsidRPr="00B46ECB">
        <w:rPr>
          <w:rFonts w:eastAsia="Calibri" w:cs="Times New Roman"/>
          <w:b/>
          <w:szCs w:val="24"/>
        </w:rPr>
        <w:tab/>
        <w:t>Programı</w:t>
      </w:r>
      <w:r w:rsidRPr="00B46ECB">
        <w:rPr>
          <w:rFonts w:eastAsia="Calibri" w:cs="Times New Roman"/>
          <w:b/>
          <w:szCs w:val="24"/>
        </w:rPr>
        <w:tab/>
      </w:r>
      <w:r w:rsidRPr="00B46ECB">
        <w:rPr>
          <w:rFonts w:eastAsia="Calibri" w:cs="Times New Roman"/>
          <w:b/>
          <w:szCs w:val="24"/>
        </w:rPr>
        <w:tab/>
      </w:r>
      <w:r w:rsidR="009B5938">
        <w:rPr>
          <w:rFonts w:eastAsia="Calibri" w:cs="Times New Roman"/>
          <w:b/>
          <w:szCs w:val="24"/>
        </w:rPr>
        <w:tab/>
      </w:r>
      <w:r w:rsidR="009B5938">
        <w:rPr>
          <w:rFonts w:eastAsia="Calibri" w:cs="Times New Roman"/>
          <w:b/>
          <w:szCs w:val="24"/>
        </w:rPr>
        <w:tab/>
      </w:r>
      <w:r w:rsidRPr="00B46ECB">
        <w:rPr>
          <w:rFonts w:eastAsia="Calibri" w:cs="Times New Roman"/>
          <w:b/>
          <w:szCs w:val="24"/>
        </w:rPr>
        <w:t xml:space="preserve">: </w:t>
      </w:r>
    </w:p>
    <w:p w14:paraId="2F3CFBC4"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rPr>
          <w:rFonts w:ascii="Arial" w:eastAsia="Calibri" w:hAnsi="Arial" w:cs="Arial"/>
          <w:b/>
          <w:szCs w:val="24"/>
        </w:rPr>
      </w:pPr>
    </w:p>
    <w:p w14:paraId="51935DC7" w14:textId="3996ACC9" w:rsidR="00B46ECB" w:rsidRPr="000B5A9A"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jc w:val="left"/>
        <w:rPr>
          <w:rFonts w:ascii="Arial" w:eastAsia="Calibri" w:hAnsi="Arial" w:cs="Arial"/>
          <w:b/>
          <w:szCs w:val="24"/>
        </w:rPr>
      </w:pPr>
      <w:r w:rsidRPr="00B46ECB">
        <w:rPr>
          <w:rFonts w:eastAsia="Calibri" w:cs="Times New Roman"/>
          <w:b/>
          <w:szCs w:val="24"/>
        </w:rPr>
        <w:tab/>
        <w:t>Uygulama Yeri</w:t>
      </w:r>
      <w:r w:rsidRPr="00B46ECB">
        <w:rPr>
          <w:rFonts w:ascii="Calibri" w:eastAsia="Calibri" w:hAnsi="Calibri" w:cs="Times New Roman"/>
          <w:szCs w:val="24"/>
        </w:rPr>
        <w:tab/>
      </w:r>
      <w:r w:rsidR="009B5938">
        <w:rPr>
          <w:rFonts w:ascii="Calibri" w:eastAsia="Calibri" w:hAnsi="Calibri" w:cs="Times New Roman"/>
          <w:szCs w:val="24"/>
        </w:rPr>
        <w:tab/>
      </w:r>
      <w:r w:rsidRPr="00B46ECB">
        <w:rPr>
          <w:rFonts w:eastAsia="Calibri" w:cs="Times New Roman"/>
          <w:b/>
          <w:szCs w:val="24"/>
        </w:rPr>
        <w:t>:</w:t>
      </w:r>
      <w:r w:rsidR="00CC05BE">
        <w:rPr>
          <w:rFonts w:eastAsia="Calibri" w:cs="Times New Roman"/>
          <w:bCs/>
          <w:noProof/>
          <w:szCs w:val="24"/>
        </w:rPr>
        <w:t>.</w:t>
      </w:r>
    </w:p>
    <w:p w14:paraId="1D817163"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rPr>
          <w:rFonts w:ascii="Arial" w:eastAsia="Calibri" w:hAnsi="Arial" w:cs="Arial"/>
          <w:b/>
          <w:sz w:val="22"/>
        </w:rPr>
      </w:pPr>
    </w:p>
    <w:p w14:paraId="09E7B17E" w14:textId="6113BB54"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8"/>
        <w:jc w:val="left"/>
        <w:rPr>
          <w:rFonts w:ascii="Arial" w:eastAsia="Calibri" w:hAnsi="Arial" w:cs="Arial"/>
          <w:b/>
          <w:szCs w:val="24"/>
        </w:rPr>
      </w:pPr>
      <w:r w:rsidRPr="00B46ECB">
        <w:rPr>
          <w:rFonts w:eastAsia="Calibri" w:cs="Times New Roman"/>
          <w:b/>
          <w:szCs w:val="24"/>
        </w:rPr>
        <w:tab/>
        <w:t>Öğretim Elemanı</w:t>
      </w:r>
      <w:r w:rsidRPr="00B46ECB">
        <w:rPr>
          <w:rFonts w:eastAsia="Calibri" w:cs="Times New Roman"/>
          <w:b/>
          <w:szCs w:val="24"/>
        </w:rPr>
        <w:tab/>
        <w:t>:</w:t>
      </w:r>
      <w:r w:rsidR="000B5A9A">
        <w:rPr>
          <w:rFonts w:eastAsia="Calibri" w:cs="Times New Roman"/>
          <w:b/>
          <w:szCs w:val="24"/>
        </w:rPr>
        <w:t xml:space="preserve"> </w:t>
      </w:r>
    </w:p>
    <w:p w14:paraId="1890F00A"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rPr>
          <w:rFonts w:ascii="Calibri" w:eastAsia="Calibri" w:hAnsi="Calibri" w:cs="Times New Roman"/>
          <w:szCs w:val="24"/>
        </w:rPr>
      </w:pPr>
    </w:p>
    <w:p w14:paraId="0B556B21" w14:textId="0F71BA06"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0" w:line="240" w:lineRule="auto"/>
        <w:ind w:firstLine="709"/>
        <w:jc w:val="left"/>
        <w:rPr>
          <w:rFonts w:ascii="Arial" w:eastAsia="Calibri" w:hAnsi="Arial" w:cs="Arial"/>
          <w:szCs w:val="24"/>
        </w:rPr>
      </w:pPr>
      <w:r w:rsidRPr="00B46ECB">
        <w:rPr>
          <w:rFonts w:eastAsia="Calibri" w:cs="Times New Roman"/>
          <w:b/>
          <w:szCs w:val="24"/>
        </w:rPr>
        <w:tab/>
        <w:t>Uygulama Dönemi</w:t>
      </w:r>
      <w:r w:rsidRPr="00B46ECB">
        <w:rPr>
          <w:rFonts w:eastAsia="Calibri" w:cs="Times New Roman"/>
          <w:b/>
          <w:szCs w:val="24"/>
        </w:rPr>
        <w:tab/>
        <w:t>:</w:t>
      </w:r>
      <w:r w:rsidR="00580947">
        <w:rPr>
          <w:rFonts w:eastAsia="Calibri" w:cs="Times New Roman"/>
          <w:b/>
          <w:szCs w:val="24"/>
        </w:rPr>
        <w:t xml:space="preserve"> </w:t>
      </w:r>
    </w:p>
    <w:p w14:paraId="66FB8D01"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left"/>
        <w:rPr>
          <w:rFonts w:eastAsia="Calibri" w:cs="Times New Roman"/>
          <w:b/>
          <w:sz w:val="18"/>
        </w:rPr>
      </w:pPr>
    </w:p>
    <w:p w14:paraId="5B5D4C28"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left"/>
        <w:rPr>
          <w:rFonts w:eastAsia="Calibri" w:cs="Times New Roman"/>
          <w:b/>
          <w:sz w:val="18"/>
        </w:rPr>
      </w:pPr>
    </w:p>
    <w:p w14:paraId="253F90D8"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left"/>
        <w:rPr>
          <w:rFonts w:eastAsia="Calibri" w:cs="Times New Roman"/>
          <w:b/>
          <w:sz w:val="18"/>
        </w:rPr>
      </w:pPr>
    </w:p>
    <w:p w14:paraId="12A4810B"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 w:val="18"/>
        </w:rPr>
      </w:pPr>
    </w:p>
    <w:p w14:paraId="4BF73CEA" w14:textId="77777777" w:rsidR="00B46ECB" w:rsidRPr="00B46ECB" w:rsidRDefault="00B46ECB" w:rsidP="00B46ECB">
      <w:pPr>
        <w:pBdr>
          <w:top w:val="thinThickSmallGap" w:sz="24" w:space="0"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pPr>
    </w:p>
    <w:p w14:paraId="66E8C681" w14:textId="77777777" w:rsidR="00B46ECB" w:rsidRPr="00B46ECB" w:rsidRDefault="00B46ECB" w:rsidP="00B46ECB">
      <w:pPr>
        <w:pBdr>
          <w:top w:val="thinThickSmallGap" w:sz="24" w:space="1" w:color="auto"/>
          <w:left w:val="thinThickSmallGap" w:sz="24" w:space="4" w:color="auto"/>
          <w:bottom w:val="thickThinSmallGap" w:sz="24" w:space="1" w:color="auto"/>
          <w:right w:val="thickThinSmallGap" w:sz="24" w:space="4" w:color="auto"/>
        </w:pBdr>
        <w:spacing w:before="0" w:after="200" w:line="276" w:lineRule="auto"/>
        <w:jc w:val="center"/>
        <w:rPr>
          <w:rFonts w:eastAsia="Calibri" w:cs="Times New Roman"/>
          <w:b/>
          <w:szCs w:val="24"/>
        </w:rPr>
        <w:sectPr w:rsidR="00B46ECB" w:rsidRPr="00B46ECB" w:rsidSect="00957872">
          <w:pgSz w:w="11906" w:h="16838"/>
          <w:pgMar w:top="1418" w:right="1134" w:bottom="1418" w:left="1418" w:header="709" w:footer="709" w:gutter="0"/>
          <w:cols w:space="708"/>
          <w:docGrid w:linePitch="360"/>
        </w:sectPr>
      </w:pPr>
    </w:p>
    <w:p w14:paraId="0B14397A"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
          <w:szCs w:val="24"/>
        </w:rPr>
      </w:pPr>
    </w:p>
    <w:p w14:paraId="21EDC567"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
          <w:szCs w:val="24"/>
        </w:rPr>
      </w:pPr>
    </w:p>
    <w:p w14:paraId="39BAD038"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
          <w:szCs w:val="24"/>
        </w:rPr>
      </w:pPr>
      <w:r w:rsidRPr="00B46ECB">
        <w:rPr>
          <w:rFonts w:eastAsia="Calibri" w:cs="Times New Roman"/>
          <w:b/>
          <w:szCs w:val="24"/>
        </w:rPr>
        <w:t>T.C.</w:t>
      </w:r>
    </w:p>
    <w:p w14:paraId="4ED2B8FA"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
          <w:szCs w:val="24"/>
        </w:rPr>
      </w:pPr>
      <w:r w:rsidRPr="00B46ECB">
        <w:rPr>
          <w:rFonts w:eastAsia="Calibri" w:cs="Times New Roman"/>
          <w:b/>
          <w:szCs w:val="24"/>
        </w:rPr>
        <w:t>SAKARYA UYGULAMALI BİLİMLER ÜNİVERSİTESİ</w:t>
      </w:r>
    </w:p>
    <w:p w14:paraId="050F3759" w14:textId="77777777" w:rsidR="00B46ECB" w:rsidRPr="00B46ECB" w:rsidRDefault="0069556D"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
          <w:szCs w:val="24"/>
        </w:rPr>
      </w:pPr>
      <w:r>
        <w:rPr>
          <w:rFonts w:eastAsia="Calibri" w:cs="Times New Roman"/>
          <w:b/>
          <w:szCs w:val="24"/>
        </w:rPr>
        <w:t>HENDEK</w:t>
      </w:r>
      <w:r w:rsidRPr="00B46ECB">
        <w:rPr>
          <w:rFonts w:eastAsia="Calibri" w:cs="Times New Roman"/>
          <w:b/>
          <w:szCs w:val="24"/>
        </w:rPr>
        <w:t xml:space="preserve"> MESLEK</w:t>
      </w:r>
      <w:r w:rsidR="00B46ECB" w:rsidRPr="00B46ECB">
        <w:rPr>
          <w:rFonts w:eastAsia="Calibri" w:cs="Times New Roman"/>
          <w:b/>
          <w:szCs w:val="24"/>
        </w:rPr>
        <w:t xml:space="preserve"> YÜKSEKOKULU</w:t>
      </w:r>
    </w:p>
    <w:p w14:paraId="33CB13B8" w14:textId="77777777" w:rsidR="00B46ECB" w:rsidRPr="00B46ECB" w:rsidRDefault="00B46ECB" w:rsidP="001A35A7">
      <w:pPr>
        <w:keepNext/>
        <w:pBdr>
          <w:top w:val="thinThickSmallGap" w:sz="24" w:space="1" w:color="auto"/>
          <w:left w:val="thinThickSmallGap" w:sz="24" w:space="4" w:color="auto"/>
          <w:bottom w:val="thickThinSmallGap" w:sz="24" w:space="0" w:color="auto"/>
          <w:right w:val="thickThinSmallGap" w:sz="24" w:space="4" w:color="auto"/>
        </w:pBdr>
        <w:overflowPunct w:val="0"/>
        <w:autoSpaceDE w:val="0"/>
        <w:autoSpaceDN w:val="0"/>
        <w:adjustRightInd w:val="0"/>
        <w:spacing w:before="0" w:after="0" w:line="240" w:lineRule="auto"/>
        <w:jc w:val="center"/>
        <w:textAlignment w:val="baseline"/>
        <w:outlineLvl w:val="0"/>
        <w:rPr>
          <w:rFonts w:eastAsia="Times New Roman" w:cs="Times New Roman"/>
          <w:b/>
          <w:szCs w:val="24"/>
          <w:lang w:eastAsia="tr-TR"/>
        </w:rPr>
      </w:pPr>
      <w:r w:rsidRPr="00B46ECB">
        <w:rPr>
          <w:rFonts w:eastAsia="Times New Roman" w:cs="Times New Roman"/>
          <w:b/>
          <w:bCs/>
          <w:szCs w:val="24"/>
          <w:lang w:eastAsia="tr-TR"/>
        </w:rPr>
        <w:t>MESLEKİ UYGULAMA SONUÇRAPORU</w:t>
      </w:r>
    </w:p>
    <w:p w14:paraId="10C05123"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eastAsia="Calibri" w:cs="Times New Roman"/>
          <w:bCs/>
          <w:szCs w:val="24"/>
        </w:rPr>
      </w:pPr>
    </w:p>
    <w:p w14:paraId="3CF576A5"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jc w:val="center"/>
        <w:rPr>
          <w:rFonts w:ascii="Calibri" w:eastAsia="Calibri" w:hAnsi="Calibri" w:cs="Times New Roman"/>
          <w:b/>
          <w:sz w:val="22"/>
        </w:rPr>
      </w:pPr>
    </w:p>
    <w:p w14:paraId="2FD563FF" w14:textId="18BA3FA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Öğrencinin Adı Soyadı</w:t>
      </w:r>
      <w:r w:rsidR="009B5938">
        <w:rPr>
          <w:rFonts w:eastAsia="Calibri" w:cs="Times New Roman"/>
          <w:b/>
          <w:szCs w:val="24"/>
        </w:rPr>
        <w:tab/>
      </w:r>
      <w:r w:rsidR="009B5938">
        <w:rPr>
          <w:rFonts w:eastAsia="Calibri" w:cs="Times New Roman"/>
          <w:b/>
          <w:szCs w:val="24"/>
        </w:rPr>
        <w:tab/>
      </w:r>
      <w:r w:rsidRPr="00B46ECB">
        <w:rPr>
          <w:rFonts w:eastAsia="Calibri" w:cs="Times New Roman"/>
          <w:b/>
          <w:szCs w:val="24"/>
        </w:rPr>
        <w:tab/>
      </w:r>
      <w:r w:rsidRPr="00B46ECB">
        <w:rPr>
          <w:rFonts w:eastAsia="Calibri" w:cs="Times New Roman"/>
          <w:szCs w:val="24"/>
        </w:rPr>
        <w:t>:</w:t>
      </w:r>
      <w:r w:rsidR="000B5A9A">
        <w:rPr>
          <w:rFonts w:eastAsia="Calibri" w:cs="Times New Roman"/>
          <w:szCs w:val="24"/>
        </w:rPr>
        <w:t xml:space="preserve"> </w:t>
      </w:r>
    </w:p>
    <w:p w14:paraId="2869EF20" w14:textId="555FE104"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Bölümü /Programı</w:t>
      </w:r>
      <w:r w:rsidRPr="00B46ECB">
        <w:rPr>
          <w:rFonts w:eastAsia="Calibri" w:cs="Times New Roman"/>
          <w:b/>
          <w:szCs w:val="24"/>
        </w:rPr>
        <w:tab/>
      </w:r>
      <w:r w:rsidRPr="00B46ECB">
        <w:rPr>
          <w:rFonts w:eastAsia="Calibri" w:cs="Times New Roman"/>
          <w:b/>
          <w:szCs w:val="24"/>
        </w:rPr>
        <w:tab/>
      </w:r>
      <w:r w:rsidR="009B5938">
        <w:rPr>
          <w:rFonts w:eastAsia="Calibri" w:cs="Times New Roman"/>
          <w:b/>
          <w:szCs w:val="24"/>
        </w:rPr>
        <w:tab/>
      </w:r>
      <w:r w:rsidR="009B5938">
        <w:rPr>
          <w:rFonts w:eastAsia="Calibri" w:cs="Times New Roman"/>
          <w:b/>
          <w:szCs w:val="24"/>
        </w:rPr>
        <w:tab/>
      </w:r>
      <w:r w:rsidRPr="00B46ECB">
        <w:rPr>
          <w:rFonts w:eastAsia="Calibri" w:cs="Times New Roman"/>
          <w:szCs w:val="24"/>
        </w:rPr>
        <w:t>:</w:t>
      </w:r>
      <w:r w:rsidR="000B5A9A">
        <w:rPr>
          <w:rFonts w:eastAsia="Calibri" w:cs="Times New Roman"/>
          <w:szCs w:val="24"/>
        </w:rPr>
        <w:t xml:space="preserve"> </w:t>
      </w:r>
    </w:p>
    <w:p w14:paraId="03076F07" w14:textId="246FDD00"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Numarası</w:t>
      </w:r>
      <w:r w:rsidRPr="00B46ECB">
        <w:rPr>
          <w:rFonts w:eastAsia="Calibri" w:cs="Times New Roman"/>
          <w:szCs w:val="24"/>
        </w:rPr>
        <w:tab/>
      </w:r>
      <w:r w:rsidRPr="00B46ECB">
        <w:rPr>
          <w:rFonts w:eastAsia="Calibri" w:cs="Times New Roman"/>
          <w:szCs w:val="24"/>
        </w:rPr>
        <w:tab/>
      </w:r>
      <w:r w:rsidRPr="00B46ECB">
        <w:rPr>
          <w:rFonts w:eastAsia="Calibri" w:cs="Times New Roman"/>
          <w:szCs w:val="24"/>
        </w:rPr>
        <w:tab/>
      </w:r>
      <w:r w:rsidR="009B5938">
        <w:rPr>
          <w:rFonts w:eastAsia="Calibri" w:cs="Times New Roman"/>
          <w:szCs w:val="24"/>
        </w:rPr>
        <w:tab/>
      </w:r>
      <w:r w:rsidR="009B5938">
        <w:rPr>
          <w:rFonts w:eastAsia="Calibri" w:cs="Times New Roman"/>
          <w:szCs w:val="24"/>
        </w:rPr>
        <w:tab/>
      </w:r>
      <w:r w:rsidR="009B5938">
        <w:rPr>
          <w:rFonts w:eastAsia="Calibri" w:cs="Times New Roman"/>
          <w:szCs w:val="24"/>
        </w:rPr>
        <w:tab/>
      </w:r>
      <w:r w:rsidR="009B5938">
        <w:rPr>
          <w:rFonts w:eastAsia="Calibri" w:cs="Times New Roman"/>
          <w:szCs w:val="24"/>
        </w:rPr>
        <w:tab/>
      </w:r>
      <w:r w:rsidRPr="00B46ECB">
        <w:rPr>
          <w:rFonts w:eastAsia="Calibri" w:cs="Times New Roman"/>
          <w:szCs w:val="24"/>
        </w:rPr>
        <w:t>:</w:t>
      </w:r>
      <w:r w:rsidR="000B5A9A">
        <w:rPr>
          <w:rFonts w:eastAsia="Calibri" w:cs="Times New Roman"/>
          <w:szCs w:val="24"/>
        </w:rPr>
        <w:tab/>
      </w:r>
    </w:p>
    <w:p w14:paraId="4F3B0F32" w14:textId="40A4CDFD"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İş yerinin Adı</w:t>
      </w:r>
      <w:r w:rsidRPr="00B46ECB">
        <w:rPr>
          <w:rFonts w:eastAsia="Calibri" w:cs="Times New Roman"/>
          <w:szCs w:val="24"/>
        </w:rPr>
        <w:tab/>
      </w:r>
      <w:r w:rsidRPr="00B46ECB">
        <w:rPr>
          <w:rFonts w:eastAsia="Calibri" w:cs="Times New Roman"/>
          <w:szCs w:val="24"/>
        </w:rPr>
        <w:tab/>
      </w:r>
      <w:r w:rsidRPr="00B46ECB">
        <w:rPr>
          <w:rFonts w:eastAsia="Calibri" w:cs="Times New Roman"/>
          <w:szCs w:val="24"/>
        </w:rPr>
        <w:tab/>
      </w:r>
      <w:r w:rsidR="009B5938">
        <w:rPr>
          <w:rFonts w:eastAsia="Calibri" w:cs="Times New Roman"/>
          <w:szCs w:val="24"/>
        </w:rPr>
        <w:tab/>
      </w:r>
      <w:r w:rsidR="009B5938">
        <w:rPr>
          <w:rFonts w:eastAsia="Calibri" w:cs="Times New Roman"/>
          <w:szCs w:val="24"/>
        </w:rPr>
        <w:tab/>
      </w:r>
      <w:r w:rsidR="009B5938">
        <w:rPr>
          <w:rFonts w:eastAsia="Calibri" w:cs="Times New Roman"/>
          <w:szCs w:val="24"/>
        </w:rPr>
        <w:tab/>
      </w:r>
      <w:r w:rsidRPr="00B46ECB">
        <w:rPr>
          <w:rFonts w:eastAsia="Calibri" w:cs="Times New Roman"/>
          <w:szCs w:val="24"/>
        </w:rPr>
        <w:t xml:space="preserve">: </w:t>
      </w:r>
    </w:p>
    <w:p w14:paraId="27C2DF17" w14:textId="3A4F4BBD"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İşyeri Eğitim Sorumlusu</w:t>
      </w:r>
      <w:r w:rsidRPr="00B46ECB">
        <w:rPr>
          <w:rFonts w:eastAsia="Calibri" w:cs="Times New Roman"/>
          <w:b/>
          <w:szCs w:val="24"/>
        </w:rPr>
        <w:tab/>
      </w:r>
      <w:r w:rsidR="009B5938">
        <w:rPr>
          <w:rFonts w:eastAsia="Calibri" w:cs="Times New Roman"/>
          <w:b/>
          <w:szCs w:val="24"/>
        </w:rPr>
        <w:tab/>
      </w:r>
      <w:r w:rsidRPr="00B46ECB">
        <w:rPr>
          <w:rFonts w:eastAsia="Calibri" w:cs="Times New Roman"/>
          <w:szCs w:val="24"/>
        </w:rPr>
        <w:t>:</w:t>
      </w:r>
      <w:r w:rsidR="000B5A9A">
        <w:rPr>
          <w:rFonts w:eastAsia="Calibri" w:cs="Times New Roman"/>
          <w:szCs w:val="24"/>
        </w:rPr>
        <w:t xml:space="preserve"> </w:t>
      </w:r>
    </w:p>
    <w:p w14:paraId="79F52B60" w14:textId="22C387AF"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eastAsia="Calibri" w:cs="Times New Roman"/>
          <w:bCs/>
          <w:szCs w:val="24"/>
        </w:rPr>
      </w:pPr>
      <w:r w:rsidRPr="00B46ECB">
        <w:rPr>
          <w:rFonts w:eastAsia="Calibri" w:cs="Times New Roman"/>
          <w:b/>
          <w:szCs w:val="24"/>
        </w:rPr>
        <w:t>Sorumlu Öğretim Elemanı</w:t>
      </w:r>
      <w:r w:rsidRPr="00B46ECB">
        <w:rPr>
          <w:rFonts w:eastAsia="Calibri" w:cs="Times New Roman"/>
          <w:szCs w:val="24"/>
        </w:rPr>
        <w:tab/>
        <w:t>:</w:t>
      </w:r>
      <w:r w:rsidR="000B5A9A">
        <w:rPr>
          <w:rFonts w:eastAsia="Calibri" w:cs="Times New Roman"/>
          <w:szCs w:val="24"/>
        </w:rPr>
        <w:t xml:space="preserve"> </w:t>
      </w:r>
    </w:p>
    <w:p w14:paraId="4D8E00A7" w14:textId="357C426E"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eastAsia="Calibri" w:cs="Times New Roman"/>
          <w:b/>
          <w:szCs w:val="24"/>
        </w:rPr>
      </w:pPr>
      <w:r w:rsidRPr="00B46ECB">
        <w:rPr>
          <w:rFonts w:eastAsia="Calibri" w:cs="Times New Roman"/>
          <w:b/>
          <w:szCs w:val="24"/>
        </w:rPr>
        <w:t>Uygulama Dönemi</w:t>
      </w:r>
      <w:r w:rsidRPr="00B46ECB">
        <w:rPr>
          <w:rFonts w:eastAsia="Calibri" w:cs="Times New Roman"/>
          <w:b/>
          <w:szCs w:val="24"/>
        </w:rPr>
        <w:tab/>
      </w:r>
      <w:r w:rsidRPr="00B46ECB">
        <w:rPr>
          <w:rFonts w:eastAsia="Calibri" w:cs="Times New Roman"/>
          <w:b/>
          <w:szCs w:val="24"/>
        </w:rPr>
        <w:tab/>
      </w:r>
      <w:r w:rsidR="009B5938">
        <w:rPr>
          <w:rFonts w:eastAsia="Calibri" w:cs="Times New Roman"/>
          <w:b/>
          <w:szCs w:val="24"/>
        </w:rPr>
        <w:tab/>
      </w:r>
      <w:r w:rsidR="009B5938">
        <w:rPr>
          <w:rFonts w:eastAsia="Calibri" w:cs="Times New Roman"/>
          <w:b/>
          <w:szCs w:val="24"/>
        </w:rPr>
        <w:tab/>
      </w:r>
      <w:r w:rsidRPr="00B46ECB">
        <w:rPr>
          <w:rFonts w:eastAsia="Calibri" w:cs="Times New Roman"/>
          <w:szCs w:val="24"/>
        </w:rPr>
        <w:t>:</w:t>
      </w:r>
      <w:r w:rsidR="00D468A9">
        <w:rPr>
          <w:rFonts w:eastAsia="Calibri" w:cs="Times New Roman"/>
          <w:szCs w:val="24"/>
        </w:rPr>
        <w:t xml:space="preserve"> </w:t>
      </w:r>
    </w:p>
    <w:p w14:paraId="5BBBED65"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ascii="Arial" w:eastAsia="Calibri" w:hAnsi="Arial" w:cs="Arial"/>
          <w:b/>
          <w:sz w:val="22"/>
        </w:rPr>
      </w:pPr>
    </w:p>
    <w:p w14:paraId="538F16A7"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eastAsia="Calibri" w:cs="Times New Roman"/>
          <w:b/>
          <w:i/>
          <w:szCs w:val="24"/>
        </w:rPr>
      </w:pPr>
      <w:r w:rsidRPr="00B46ECB">
        <w:rPr>
          <w:rFonts w:eastAsia="Calibri" w:cs="Times New Roman"/>
          <w:b/>
          <w:i/>
          <w:szCs w:val="24"/>
        </w:rPr>
        <w:t xml:space="preserve">Bu mesleki uygulama raporu </w:t>
      </w:r>
      <w:r w:rsidR="00CC05BE">
        <w:rPr>
          <w:rFonts w:eastAsia="Calibri" w:cs="Times New Roman"/>
          <w:b/>
          <w:i/>
          <w:szCs w:val="24"/>
        </w:rPr>
        <w:t>…</w:t>
      </w:r>
      <w:r w:rsidR="0069556D">
        <w:rPr>
          <w:rFonts w:eastAsia="Calibri" w:cs="Times New Roman"/>
          <w:b/>
          <w:i/>
          <w:szCs w:val="24"/>
        </w:rPr>
        <w:t>/</w:t>
      </w:r>
      <w:r w:rsidR="00CC05BE">
        <w:rPr>
          <w:rFonts w:eastAsia="Calibri" w:cs="Times New Roman"/>
          <w:b/>
          <w:i/>
          <w:szCs w:val="24"/>
        </w:rPr>
        <w:t>…</w:t>
      </w:r>
      <w:r w:rsidR="0069556D">
        <w:rPr>
          <w:rFonts w:eastAsia="Calibri" w:cs="Times New Roman"/>
          <w:b/>
          <w:i/>
          <w:szCs w:val="24"/>
        </w:rPr>
        <w:t>/</w:t>
      </w:r>
      <w:r w:rsidR="00CC05BE">
        <w:rPr>
          <w:rFonts w:eastAsia="Calibri" w:cs="Times New Roman"/>
          <w:b/>
          <w:i/>
          <w:szCs w:val="24"/>
        </w:rPr>
        <w:t>…</w:t>
      </w:r>
      <w:r w:rsidRPr="00B46ECB">
        <w:rPr>
          <w:rFonts w:eastAsia="Calibri" w:cs="Times New Roman"/>
          <w:b/>
          <w:i/>
          <w:szCs w:val="24"/>
        </w:rPr>
        <w:t xml:space="preserve"> tarihinde aşağıdaki mesleki uygulama sorumluları tarafından kabul edilmiştir.</w:t>
      </w:r>
    </w:p>
    <w:p w14:paraId="3364F224"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ascii="Arial" w:eastAsia="Calibri" w:hAnsi="Arial" w:cs="Arial"/>
          <w:b/>
          <w:szCs w:val="24"/>
        </w:rPr>
      </w:pPr>
    </w:p>
    <w:p w14:paraId="42AA1104" w14:textId="7E44BF5F" w:rsidR="00B46ECB" w:rsidRPr="00D359C0" w:rsidRDefault="00D359C0"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eastAsia="Calibri" w:cs="Times New Roman"/>
          <w:b/>
          <w:szCs w:val="24"/>
        </w:rPr>
      </w:pPr>
      <w:r>
        <w:rPr>
          <w:rFonts w:ascii="Arial" w:eastAsia="Calibri" w:hAnsi="Arial" w:cs="Arial"/>
          <w:b/>
          <w:szCs w:val="24"/>
        </w:rPr>
        <w:t xml:space="preserve">        </w:t>
      </w:r>
      <w:r w:rsidRPr="00D359C0">
        <w:rPr>
          <w:rFonts w:eastAsia="Calibri" w:cs="Times New Roman"/>
          <w:b/>
          <w:szCs w:val="24"/>
        </w:rPr>
        <w:t xml:space="preserve">Adı Soyadı </w:t>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r>
      <w:r w:rsidRPr="00D359C0">
        <w:rPr>
          <w:rFonts w:eastAsia="Calibri" w:cs="Times New Roman"/>
          <w:b/>
          <w:szCs w:val="24"/>
        </w:rPr>
        <w:tab/>
        <w:t>Adı Soyadı</w:t>
      </w:r>
    </w:p>
    <w:p w14:paraId="115B9A4D" w14:textId="6B303C3D" w:rsidR="00B46ECB" w:rsidRPr="00B46ECB" w:rsidRDefault="00380B00" w:rsidP="00CC05BE">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left"/>
        <w:rPr>
          <w:rFonts w:ascii="Arial" w:eastAsia="Calibri" w:hAnsi="Arial" w:cs="Arial"/>
          <w:b/>
          <w:szCs w:val="24"/>
        </w:rPr>
      </w:pPr>
      <w:r>
        <w:rPr>
          <w:rFonts w:eastAsia="Calibri" w:cs="Times New Roman"/>
          <w:b/>
          <w:szCs w:val="24"/>
        </w:rPr>
        <w:t>İşyeri Eğitim Sorumlusu</w:t>
      </w:r>
      <w:r w:rsidR="00B46ECB" w:rsidRPr="00CC05BE">
        <w:rPr>
          <w:rFonts w:eastAsia="Calibri" w:cs="Times New Roman"/>
          <w:b/>
          <w:szCs w:val="24"/>
        </w:rPr>
        <w:tab/>
      </w:r>
      <w:r w:rsidR="00B46ECB" w:rsidRPr="00CC05BE">
        <w:rPr>
          <w:rFonts w:eastAsia="Calibri" w:cs="Times New Roman"/>
          <w:b/>
          <w:szCs w:val="24"/>
        </w:rPr>
        <w:tab/>
      </w:r>
      <w:r w:rsidR="00CC05BE">
        <w:rPr>
          <w:rFonts w:eastAsia="Calibri" w:cs="Times New Roman"/>
          <w:b/>
          <w:szCs w:val="24"/>
        </w:rPr>
        <w:tab/>
      </w:r>
      <w:r w:rsidR="00CC05BE" w:rsidRPr="00CC05BE">
        <w:rPr>
          <w:rFonts w:eastAsia="Calibri" w:cs="Times New Roman"/>
          <w:b/>
          <w:szCs w:val="24"/>
        </w:rPr>
        <w:tab/>
      </w:r>
      <w:r w:rsidR="00E871B0">
        <w:rPr>
          <w:rFonts w:eastAsia="Calibri" w:cs="Times New Roman"/>
          <w:b/>
          <w:szCs w:val="24"/>
        </w:rPr>
        <w:tab/>
      </w:r>
      <w:r w:rsidR="00E871B0">
        <w:rPr>
          <w:rFonts w:eastAsia="Calibri" w:cs="Times New Roman"/>
          <w:b/>
          <w:szCs w:val="24"/>
        </w:rPr>
        <w:tab/>
      </w:r>
      <w:r>
        <w:rPr>
          <w:rFonts w:eastAsia="Calibri" w:cs="Times New Roman"/>
          <w:b/>
          <w:szCs w:val="24"/>
        </w:rPr>
        <w:t>Sorumlu Öğretim Elemanı</w:t>
      </w:r>
    </w:p>
    <w:p w14:paraId="023B3945" w14:textId="0F9C87E5"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eastAsia="Calibri" w:cs="Times New Roman"/>
          <w:b/>
          <w:szCs w:val="24"/>
        </w:rPr>
      </w:pPr>
      <w:r w:rsidRPr="00B46ECB">
        <w:rPr>
          <w:rFonts w:eastAsia="Calibri" w:cs="Times New Roman"/>
          <w:b/>
          <w:szCs w:val="24"/>
        </w:rPr>
        <w:t xml:space="preserve">    </w:t>
      </w:r>
      <w:r w:rsidRPr="00B46ECB">
        <w:rPr>
          <w:rFonts w:ascii="Arial" w:eastAsia="Calibri" w:hAnsi="Arial" w:cs="Arial"/>
          <w:b/>
          <w:szCs w:val="24"/>
        </w:rPr>
        <w:tab/>
      </w:r>
      <w:r w:rsidRPr="00B46ECB">
        <w:rPr>
          <w:rFonts w:ascii="Arial" w:eastAsia="Calibri" w:hAnsi="Arial" w:cs="Arial"/>
          <w:b/>
          <w:szCs w:val="24"/>
        </w:rPr>
        <w:tab/>
      </w:r>
      <w:r w:rsidR="00380B00">
        <w:rPr>
          <w:rFonts w:ascii="Arial" w:eastAsia="Calibri" w:hAnsi="Arial" w:cs="Arial"/>
          <w:b/>
          <w:szCs w:val="24"/>
        </w:rPr>
        <w:t xml:space="preserve">        </w:t>
      </w:r>
    </w:p>
    <w:p w14:paraId="3510AF82"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rPr>
          <w:rFonts w:ascii="Arial" w:eastAsia="Calibri" w:hAnsi="Arial" w:cs="Arial"/>
          <w:b/>
          <w:szCs w:val="24"/>
        </w:rPr>
      </w:pPr>
    </w:p>
    <w:p w14:paraId="5C29E4D8"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center"/>
        <w:rPr>
          <w:rFonts w:eastAsia="Calibri" w:cs="Times New Roman"/>
          <w:b/>
          <w:bCs/>
          <w:sz w:val="18"/>
        </w:rPr>
      </w:pPr>
      <w:r w:rsidRPr="00B46ECB">
        <w:rPr>
          <w:rFonts w:eastAsia="Calibri" w:cs="Times New Roman"/>
          <w:b/>
          <w:sz w:val="18"/>
        </w:rPr>
        <w:t xml:space="preserve">Sakarya Uygulamalı Bilimler Üniversitesi </w:t>
      </w:r>
      <w:r w:rsidR="0069556D">
        <w:rPr>
          <w:rFonts w:eastAsia="Calibri" w:cs="Times New Roman"/>
          <w:b/>
          <w:sz w:val="18"/>
        </w:rPr>
        <w:t>Hendek</w:t>
      </w:r>
      <w:r w:rsidRPr="00B46ECB">
        <w:rPr>
          <w:rFonts w:eastAsia="Calibri" w:cs="Times New Roman"/>
          <w:b/>
          <w:bCs/>
          <w:sz w:val="18"/>
        </w:rPr>
        <w:t xml:space="preserve"> Meslek Yüksekokulu</w:t>
      </w:r>
    </w:p>
    <w:p w14:paraId="4E3D2269"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center"/>
        <w:rPr>
          <w:rFonts w:eastAsia="Calibri" w:cs="Times New Roman"/>
          <w:bCs/>
          <w:sz w:val="18"/>
        </w:rPr>
      </w:pPr>
    </w:p>
    <w:p w14:paraId="1A5DFE39" w14:textId="77777777" w:rsidR="00B46ECB" w:rsidRPr="00B46ECB" w:rsidRDefault="00B46ECB" w:rsidP="00B46ECB">
      <w:pPr>
        <w:pBdr>
          <w:top w:val="thinThickSmallGap" w:sz="24" w:space="1" w:color="auto"/>
          <w:left w:val="thinThickSmallGap" w:sz="24" w:space="4" w:color="auto"/>
          <w:bottom w:val="thickThinSmallGap" w:sz="24" w:space="0" w:color="auto"/>
          <w:right w:val="thickThinSmallGap" w:sz="24" w:space="4" w:color="auto"/>
        </w:pBdr>
        <w:spacing w:before="0" w:after="200" w:line="276" w:lineRule="auto"/>
        <w:ind w:firstLine="708"/>
        <w:jc w:val="center"/>
        <w:rPr>
          <w:rFonts w:ascii="Arial" w:eastAsia="Calibri" w:hAnsi="Arial" w:cs="Arial"/>
          <w:bCs/>
          <w:sz w:val="18"/>
        </w:rPr>
      </w:pPr>
    </w:p>
    <w:p w14:paraId="22EE8FA6" w14:textId="77777777" w:rsidR="00B46ECB" w:rsidRDefault="00B46ECB" w:rsidP="00BE0289">
      <w:pPr>
        <w:spacing w:before="0" w:after="160"/>
        <w:rPr>
          <w:rFonts w:cs="Times New Roman"/>
          <w:b/>
          <w:bCs/>
          <w:szCs w:val="24"/>
        </w:rPr>
        <w:sectPr w:rsidR="00B46ECB" w:rsidSect="00957872">
          <w:footerReference w:type="default" r:id="rId9"/>
          <w:pgSz w:w="11906" w:h="16838"/>
          <w:pgMar w:top="1701" w:right="1701" w:bottom="1418" w:left="1701" w:header="708" w:footer="708" w:gutter="0"/>
          <w:pgNumType w:fmt="lowerRoman" w:start="1"/>
          <w:cols w:space="708"/>
          <w:titlePg/>
          <w:docGrid w:linePitch="360"/>
        </w:sectPr>
      </w:pPr>
    </w:p>
    <w:p w14:paraId="4CD7520C" w14:textId="74F3C2DC" w:rsidR="00CC05BE" w:rsidRDefault="00CC05BE" w:rsidP="007F7586">
      <w:pPr>
        <w:pStyle w:val="Balk5"/>
      </w:pPr>
      <w:bookmarkStart w:id="1" w:name="_Toc117639586"/>
      <w:r>
        <w:lastRenderedPageBreak/>
        <w:t>GİRİŞ</w:t>
      </w:r>
      <w:bookmarkEnd w:id="1"/>
    </w:p>
    <w:p w14:paraId="468762EA" w14:textId="77777777" w:rsidR="00E73347" w:rsidRPr="00E73347" w:rsidRDefault="00E73347" w:rsidP="00E73347"/>
    <w:p w14:paraId="7B73778A" w14:textId="06A98699" w:rsidR="00CC05BE" w:rsidRDefault="00CC05BE" w:rsidP="00CC05BE">
      <w:pPr>
        <w:tabs>
          <w:tab w:val="left" w:pos="0"/>
        </w:tabs>
        <w:spacing w:after="120"/>
        <w:rPr>
          <w:szCs w:val="24"/>
        </w:rPr>
      </w:pPr>
      <w:r w:rsidRPr="00A3332D">
        <w:rPr>
          <w:szCs w:val="24"/>
        </w:rPr>
        <w:t>Mesleki eğitim; toplumsal hayatın her alanında ihtiyaç duyulan mesleklerde kalifiye teknik elemanlar yetiştirilmesi için gerekli bilgi ve becerilerin verildiği eğitimdir. Mesleki eğitimin amacı, toplumun hedefleri ve iş çevrelerinin talepleri doğrultusunda bireylere belirli bir mesleğin gerektirdiği bilgi, beceri ve uygulama yeterliliklerinin kazandırılmasıdır.</w:t>
      </w:r>
      <w:r>
        <w:rPr>
          <w:szCs w:val="24"/>
        </w:rPr>
        <w:t xml:space="preserve"> Bu doğrultuda Sakarya Uygulamalı Bilimler Üniversitesi mezunlarının yeterli uygulama becerisi ile mezun olmalarını sağlamak için 3+1 eğitim modelini uygulamaktadır. Bu model kapsamında </w:t>
      </w:r>
      <w:r w:rsidRPr="00A3332D">
        <w:rPr>
          <w:szCs w:val="24"/>
        </w:rPr>
        <w:t>işletmede mesleki eğitimimi</w:t>
      </w:r>
      <w:r w:rsidR="006D441D">
        <w:rPr>
          <w:szCs w:val="24"/>
        </w:rPr>
        <w:t xml:space="preserve"> </w:t>
      </w:r>
      <w:r w:rsidR="000B5A9A">
        <w:rPr>
          <w:szCs w:val="24"/>
        </w:rPr>
        <w:t>SMMM NEŞE DEMİR</w:t>
      </w:r>
      <w:r>
        <w:rPr>
          <w:szCs w:val="24"/>
        </w:rPr>
        <w:t xml:space="preserve"> </w:t>
      </w:r>
      <w:r w:rsidR="000B5A9A">
        <w:rPr>
          <w:szCs w:val="24"/>
        </w:rPr>
        <w:t>mali müşavirlik ofisinde</w:t>
      </w:r>
      <w:r>
        <w:rPr>
          <w:szCs w:val="24"/>
        </w:rPr>
        <w:t xml:space="preserve"> </w:t>
      </w:r>
      <w:r w:rsidRPr="00A3332D">
        <w:rPr>
          <w:szCs w:val="24"/>
        </w:rPr>
        <w:t xml:space="preserve">yapmış bulunmaktayım. Uygulamamı </w:t>
      </w:r>
      <w:r>
        <w:rPr>
          <w:szCs w:val="24"/>
        </w:rPr>
        <w:t xml:space="preserve">bu </w:t>
      </w:r>
      <w:r w:rsidR="000B5A9A">
        <w:rPr>
          <w:szCs w:val="24"/>
        </w:rPr>
        <w:t>mali müşavirlik ofisinin</w:t>
      </w:r>
      <w:r>
        <w:rPr>
          <w:szCs w:val="24"/>
        </w:rPr>
        <w:t xml:space="preserve"> </w:t>
      </w:r>
      <w:r w:rsidRPr="00A3332D">
        <w:rPr>
          <w:szCs w:val="24"/>
        </w:rPr>
        <w:t>yanında yapmanın ne kadar avantajlı ve önemli olduğunu yaşayarak gördüm.</w:t>
      </w:r>
      <w:r w:rsidR="000B5A9A">
        <w:rPr>
          <w:szCs w:val="24"/>
        </w:rPr>
        <w:t xml:space="preserve"> </w:t>
      </w:r>
      <w:r w:rsidRPr="00A3332D">
        <w:rPr>
          <w:szCs w:val="24"/>
        </w:rPr>
        <w:t xml:space="preserve">Sonraki dönemlerde mesleki uygulamaya gidecek olup muhasebe bölümü okuyan arkadaşlara </w:t>
      </w:r>
      <w:r w:rsidR="000B5A9A">
        <w:rPr>
          <w:szCs w:val="24"/>
        </w:rPr>
        <w:t>Mali Müşavirin</w:t>
      </w:r>
      <w:r w:rsidRPr="00A3332D">
        <w:rPr>
          <w:szCs w:val="24"/>
        </w:rPr>
        <w:t xml:space="preserve"> yanında çalışmalarını tavsiye ederim. </w:t>
      </w:r>
      <w:r w:rsidR="00A63250">
        <w:rPr>
          <w:szCs w:val="24"/>
        </w:rPr>
        <w:t>1992</w:t>
      </w:r>
      <w:r>
        <w:rPr>
          <w:szCs w:val="24"/>
        </w:rPr>
        <w:t xml:space="preserve"> </w:t>
      </w:r>
      <w:r w:rsidR="00A63250">
        <w:rPr>
          <w:szCs w:val="24"/>
        </w:rPr>
        <w:t>yılında</w:t>
      </w:r>
      <w:r w:rsidRPr="00A3332D">
        <w:rPr>
          <w:szCs w:val="24"/>
        </w:rPr>
        <w:t xml:space="preserve"> aç</w:t>
      </w:r>
      <w:r>
        <w:rPr>
          <w:szCs w:val="24"/>
        </w:rPr>
        <w:t>ılmıştır</w:t>
      </w:r>
      <w:r w:rsidRPr="00A3332D">
        <w:rPr>
          <w:szCs w:val="24"/>
        </w:rPr>
        <w:t xml:space="preserve">. </w:t>
      </w:r>
      <w:r w:rsidR="00A63250">
        <w:rPr>
          <w:szCs w:val="24"/>
        </w:rPr>
        <w:t>Yılların vermiş olduğu tecrübe bu işi en iyisinden öğrenmeme neden oldu</w:t>
      </w:r>
      <w:r w:rsidRPr="00A3332D">
        <w:rPr>
          <w:szCs w:val="24"/>
        </w:rPr>
        <w:t xml:space="preserve">. Bu sebeple mesleki uygulama boyunca </w:t>
      </w:r>
      <w:r>
        <w:rPr>
          <w:szCs w:val="24"/>
        </w:rPr>
        <w:t xml:space="preserve">muhasebe </w:t>
      </w:r>
      <w:r w:rsidRPr="00A3332D">
        <w:rPr>
          <w:szCs w:val="24"/>
        </w:rPr>
        <w:t xml:space="preserve">ile ilgili işlemleri birçok kez yapma fırsatı bulabildim. Mesleki uygulama dönemi boyunca yaptığım her işi severek ve keyif alarak yapmış olmam ilerideki hedefimin bu meslek olabileceğini anlamamı sağladı. </w:t>
      </w:r>
    </w:p>
    <w:p w14:paraId="17BDD987" w14:textId="77777777" w:rsidR="00CC05BE" w:rsidRDefault="00CC05BE" w:rsidP="00CC05BE">
      <w:pPr>
        <w:tabs>
          <w:tab w:val="left" w:pos="0"/>
        </w:tabs>
        <w:spacing w:after="120"/>
        <w:rPr>
          <w:szCs w:val="24"/>
        </w:rPr>
      </w:pPr>
    </w:p>
    <w:p w14:paraId="694ED533" w14:textId="1E8FBCE2" w:rsidR="00CC05BE" w:rsidRDefault="00CC05BE" w:rsidP="00CC05BE">
      <w:pPr>
        <w:tabs>
          <w:tab w:val="left" w:pos="426"/>
        </w:tabs>
        <w:spacing w:after="120"/>
        <w:rPr>
          <w:szCs w:val="24"/>
        </w:rPr>
      </w:pPr>
      <w:r>
        <w:rPr>
          <w:szCs w:val="24"/>
        </w:rPr>
        <w:t xml:space="preserve">Bu rapor işletmeden gözlemlediğim, öğrendiğim, uyguladığım işler neticesinde edindiğim bilgi ve becerilerimin sunulması amacıyla hazırlanmıştır. </w:t>
      </w:r>
      <w:r w:rsidRPr="00446528">
        <w:rPr>
          <w:szCs w:val="24"/>
        </w:rPr>
        <w:t>Muhasebe kamu yararını gözeten bunun yanı sıra işletmenin mali durumunu ortaya koyan ve finansal işlemlerin sonuçlarını raporlayarak işletme ile ilgili yöneticilerden, çalışanlara, müşterilerden te</w:t>
      </w:r>
      <w:r>
        <w:rPr>
          <w:szCs w:val="24"/>
        </w:rPr>
        <w:t>darikçilere, kamu kurumlarından</w:t>
      </w:r>
      <w:r w:rsidRPr="00446528">
        <w:rPr>
          <w:szCs w:val="24"/>
        </w:rPr>
        <w:t xml:space="preserve"> kreditörlere tüm çıkar gruplarının işletme ile ilgili kararları vermelerinde kullanılacak finansal bilgiyi üretmektedir. Bu nedenle muhasebe faaliyetlerinin yürütülmesi tam bir düzen ve disiplin gerektirmektedir. Bu bağlamda belgelerin oluşturulması, kaydedilmesi, kaydı yapılan belgelerin saklanması önem arz</w:t>
      </w:r>
      <w:r w:rsidR="00A63250">
        <w:rPr>
          <w:szCs w:val="24"/>
        </w:rPr>
        <w:t xml:space="preserve"> </w:t>
      </w:r>
      <w:r w:rsidRPr="00446528">
        <w:rPr>
          <w:szCs w:val="24"/>
        </w:rPr>
        <w:t>etmektedir.</w:t>
      </w:r>
      <w:r>
        <w:rPr>
          <w:szCs w:val="24"/>
        </w:rPr>
        <w:t xml:space="preserve"> Bu</w:t>
      </w:r>
      <w:r w:rsidRPr="00446528">
        <w:rPr>
          <w:szCs w:val="24"/>
        </w:rPr>
        <w:t xml:space="preserve"> aynı zamanda tüm belge ve defterlerin saklanması açısından yasal</w:t>
      </w:r>
      <w:r>
        <w:rPr>
          <w:szCs w:val="24"/>
        </w:rPr>
        <w:t xml:space="preserve"> bir zorunluluktur. Bu raporun 1.  bölümünde firma hakkındaki bilgilerden, çalışanın yaptığı görevlerinden, organizasyon yapısından bahsedilmiştir. Raporun 2. bölümünde firmanın dosyalama ve arşivleme bölümü tanıtılmıştır. D</w:t>
      </w:r>
      <w:r w:rsidRPr="00446528">
        <w:rPr>
          <w:szCs w:val="24"/>
        </w:rPr>
        <w:t>osyalam</w:t>
      </w:r>
      <w:r>
        <w:rPr>
          <w:szCs w:val="24"/>
        </w:rPr>
        <w:t>a</w:t>
      </w:r>
      <w:r w:rsidRPr="00446528">
        <w:rPr>
          <w:szCs w:val="24"/>
        </w:rPr>
        <w:t xml:space="preserve"> ve arşivlemenin öneminden, dosyalamada kullanılan sistemlerden ve işletmenin kullandığı </w:t>
      </w:r>
      <w:r w:rsidRPr="00446528">
        <w:rPr>
          <w:szCs w:val="24"/>
        </w:rPr>
        <w:lastRenderedPageBreak/>
        <w:t>dosyalama sisteminden</w:t>
      </w:r>
      <w:r w:rsidR="00A63250">
        <w:rPr>
          <w:szCs w:val="24"/>
        </w:rPr>
        <w:t xml:space="preserve"> </w:t>
      </w:r>
      <w:r w:rsidRPr="00446528">
        <w:rPr>
          <w:szCs w:val="24"/>
        </w:rPr>
        <w:t>bahsedilmiştir.</w:t>
      </w:r>
      <w:r>
        <w:rPr>
          <w:szCs w:val="24"/>
        </w:rPr>
        <w:t xml:space="preserve"> Raporun 3. bölümünde ticari belgeler tanıtılmıştır. Bilindiği üzere muhasebe defterlerindeki kayıtların tamamı belgelendirilmek ve saklanmak zorundadır. Muhasebe kayıtları sırasında kullanılan fatura, serbest meslek makbuzu, çek, senet, irsaliyeli fatura, sevk irsaliyesi, gider pusulası, ücret bordrosu vb. ticari belgeler tanıtılmıştır. Raporun 4. bölümünde çoğu işletmelerin de sürekli kullandığı tahsilat-tediye makbuzu, sözleşmeler, giren çıkan malzemelerin listesinden bahsedilmiştir.  Örneklerle de belirtilmiştir. </w:t>
      </w:r>
    </w:p>
    <w:p w14:paraId="1055F878" w14:textId="77777777" w:rsidR="00CC05BE" w:rsidRDefault="00CC05BE" w:rsidP="00CC05BE">
      <w:pPr>
        <w:tabs>
          <w:tab w:val="left" w:pos="426"/>
        </w:tabs>
        <w:spacing w:after="120"/>
        <w:rPr>
          <w:szCs w:val="24"/>
        </w:rPr>
      </w:pPr>
    </w:p>
    <w:p w14:paraId="4D29DF7F" w14:textId="2F981DA0" w:rsidR="00CC05BE" w:rsidRPr="00A3332D" w:rsidRDefault="00CC05BE" w:rsidP="00CC05BE">
      <w:pPr>
        <w:tabs>
          <w:tab w:val="left" w:pos="426"/>
        </w:tabs>
        <w:spacing w:after="120"/>
        <w:rPr>
          <w:szCs w:val="24"/>
        </w:rPr>
      </w:pPr>
      <w:r>
        <w:rPr>
          <w:szCs w:val="24"/>
        </w:rPr>
        <w:t>Ülkemizde yaşayan ticari faaliyette bulunan tüm gerçek ve tüzel kişilerin kendi faaliyetleri doğrultusunda vergi mükellefiyetleri bulunmaktadır. İşletmeler bu konuda sorumluluklarını yerine getirmek için vergi matrah ve ödenecek vergilerini beyannameler ile beyan edip, ödemelerini gerçekleştirmektedir. Diğer yandan işletmelerin yanlarında çalıştırdıkları çalışanlar için de SGK ile ilgili sorumlulukları bulunmaktadır ve bu sorumluluklarını çeşitli bildirimler ile gerçekleştirmektedirler. Bu raporun 5.</w:t>
      </w:r>
      <w:r w:rsidRPr="00A3332D">
        <w:rPr>
          <w:szCs w:val="24"/>
        </w:rPr>
        <w:t xml:space="preserve"> Bölümde </w:t>
      </w:r>
      <w:r>
        <w:rPr>
          <w:szCs w:val="24"/>
        </w:rPr>
        <w:t xml:space="preserve">işletmelerin kullandıkları beyanname ve bildirgeler tanıtılmıştır. </w:t>
      </w:r>
      <w:r w:rsidRPr="00BD1862">
        <w:rPr>
          <w:color w:val="000000" w:themeColor="text1"/>
          <w:szCs w:val="24"/>
          <w:shd w:val="clear" w:color="auto" w:fill="FFFFFF"/>
        </w:rPr>
        <w:t>4904 sayılı ka</w:t>
      </w:r>
      <w:r>
        <w:rPr>
          <w:color w:val="000000" w:themeColor="text1"/>
          <w:szCs w:val="24"/>
          <w:shd w:val="clear" w:color="auto" w:fill="FFFFFF"/>
        </w:rPr>
        <w:t xml:space="preserve">nunun 21 inci maddesine göre </w:t>
      </w:r>
      <w:r w:rsidRPr="00BD1862">
        <w:rPr>
          <w:color w:val="000000" w:themeColor="text1"/>
          <w:szCs w:val="24"/>
          <w:shd w:val="clear" w:color="auto" w:fill="FFFFFF"/>
        </w:rPr>
        <w:t>"Kurum tarafından, kamu ve</w:t>
      </w:r>
      <w:r w:rsidR="005C1C3B">
        <w:rPr>
          <w:color w:val="000000" w:themeColor="text1"/>
          <w:szCs w:val="24"/>
          <w:shd w:val="clear" w:color="auto" w:fill="FFFFFF"/>
        </w:rPr>
        <w:t xml:space="preserve"> özel kesim işyerlerinden iş ve </w:t>
      </w:r>
      <w:r w:rsidRPr="00BD1862">
        <w:rPr>
          <w:bCs/>
          <w:color w:val="000000" w:themeColor="text1"/>
          <w:szCs w:val="24"/>
          <w:shd w:val="clear" w:color="auto" w:fill="FFFFFF"/>
        </w:rPr>
        <w:t>işgücü</w:t>
      </w:r>
      <w:r w:rsidR="005C1C3B">
        <w:rPr>
          <w:color w:val="000000" w:themeColor="text1"/>
          <w:szCs w:val="24"/>
          <w:shd w:val="clear" w:color="auto" w:fill="FFFFFF"/>
        </w:rPr>
        <w:t xml:space="preserve"> </w:t>
      </w:r>
      <w:r w:rsidRPr="00BD1862">
        <w:rPr>
          <w:color w:val="000000" w:themeColor="text1"/>
          <w:szCs w:val="24"/>
          <w:shd w:val="clear" w:color="auto" w:fill="FFFFFF"/>
        </w:rPr>
        <w:t>konularında bilgi istenildiğinde, belirti</w:t>
      </w:r>
      <w:r w:rsidR="005C1C3B">
        <w:rPr>
          <w:color w:val="000000" w:themeColor="text1"/>
          <w:szCs w:val="24"/>
          <w:shd w:val="clear" w:color="auto" w:fill="FFFFFF"/>
        </w:rPr>
        <w:t xml:space="preserve">len süre içinde bilgi verilmesi </w:t>
      </w:r>
      <w:r w:rsidRPr="00BD1862">
        <w:rPr>
          <w:bCs/>
          <w:color w:val="000000" w:themeColor="text1"/>
          <w:szCs w:val="24"/>
          <w:shd w:val="clear" w:color="auto" w:fill="FFFFFF"/>
        </w:rPr>
        <w:t>zorunludur</w:t>
      </w:r>
      <w:r w:rsidRPr="00BD1862">
        <w:rPr>
          <w:color w:val="000000" w:themeColor="text1"/>
          <w:szCs w:val="24"/>
          <w:shd w:val="clear" w:color="auto" w:fill="FFFFFF"/>
        </w:rPr>
        <w:t>."</w:t>
      </w:r>
      <w:r>
        <w:rPr>
          <w:color w:val="000000" w:themeColor="text1"/>
          <w:szCs w:val="24"/>
          <w:shd w:val="clear" w:color="auto" w:fill="FFFFFF"/>
        </w:rPr>
        <w:t xml:space="preserve"> kanunda belirtildiği gibi firmamızda da yapılmaktadır. Raporun 6. bölümünde aylık iş gücü çizelgesi tanıtılmıştır. İşkur’a işleyişi hakkında bilgiler yer almaktadır.  Ekler bölümünde çizelgenin örneği de mevcuttur. </w:t>
      </w:r>
      <w:r w:rsidRPr="00BA200D">
        <w:rPr>
          <w:szCs w:val="24"/>
        </w:rPr>
        <w:t>Teknolojik gelişmelerin baş</w:t>
      </w:r>
      <w:r w:rsidR="00394787">
        <w:rPr>
          <w:szCs w:val="24"/>
        </w:rPr>
        <w:t xml:space="preserve"> </w:t>
      </w:r>
      <w:r w:rsidRPr="00BA200D">
        <w:rPr>
          <w:szCs w:val="24"/>
        </w:rPr>
        <w:t>döndürücü bir hızla ilerlediği günümüz dünyasında yaşanan</w:t>
      </w:r>
      <w:r>
        <w:rPr>
          <w:szCs w:val="24"/>
        </w:rPr>
        <w:t xml:space="preserve"> dijitalleşme süreci elbette muhasebe meslek mensuplarının faaliyetlerini dolayısıyla da iş yapma biçimlerini derinden etkilemiştir. Hatta devlet tarafından oluşturulan e-ortamlar aracılığı ile mali müşavirlerin düzenledikleri beyanname ve bildirimlerin tamamı internet ortamında gerçekleştirilmektedir. Bu raporun 7. bölümünde muhasebe faaliyetleri sırasında kullanılan yazılım ve interaktif vergi dairesinde yapılan işler tanıtılmıştır.</w:t>
      </w:r>
      <w:r w:rsidR="00A63250">
        <w:rPr>
          <w:szCs w:val="24"/>
        </w:rPr>
        <w:t xml:space="preserve"> </w:t>
      </w:r>
      <w:r>
        <w:rPr>
          <w:szCs w:val="24"/>
        </w:rPr>
        <w:t xml:space="preserve">Firmada kullanılan araç ve malzemeler raporun 8. Yani son bölümünde yer almaktadır. Raporun sonuç bölümünde işletmede mesleki eğitimin bana kattıkları özetlenmiş ve bundan sonra uygulamaya gidecek arkadaşlar için öneriler yer almaktadır. </w:t>
      </w:r>
      <w:r w:rsidRPr="00A3332D">
        <w:rPr>
          <w:szCs w:val="24"/>
        </w:rPr>
        <w:t xml:space="preserve">Rapordaki bütün görseller iş yeri eğitim sorumlusu </w:t>
      </w:r>
      <w:r w:rsidR="00A63250">
        <w:rPr>
          <w:szCs w:val="24"/>
        </w:rPr>
        <w:t>NEŞE DEMİR’in</w:t>
      </w:r>
      <w:r w:rsidRPr="00A3332D">
        <w:rPr>
          <w:szCs w:val="24"/>
        </w:rPr>
        <w:t xml:space="preserve"> onayı alınarak kullanılmıştır.</w:t>
      </w:r>
    </w:p>
    <w:p w14:paraId="5A6FE50D" w14:textId="77777777" w:rsidR="00BE0289" w:rsidRPr="00BE0289" w:rsidRDefault="00BE0289" w:rsidP="00BE0289">
      <w:pPr>
        <w:spacing w:before="0" w:after="160"/>
        <w:rPr>
          <w:rFonts w:cs="Times New Roman"/>
        </w:rPr>
      </w:pPr>
    </w:p>
    <w:p w14:paraId="11B2FC5E" w14:textId="77777777" w:rsidR="00BE0289" w:rsidRPr="00BE0289" w:rsidRDefault="00BE0289" w:rsidP="00BE0289">
      <w:pPr>
        <w:spacing w:before="0" w:after="160"/>
        <w:rPr>
          <w:rFonts w:cs="Times New Roman"/>
          <w:b/>
          <w:bCs/>
          <w:szCs w:val="24"/>
        </w:rPr>
        <w:sectPr w:rsidR="00BE0289" w:rsidRPr="00BE0289" w:rsidSect="00957872">
          <w:pgSz w:w="11906" w:h="16838"/>
          <w:pgMar w:top="1701" w:right="1701" w:bottom="1418" w:left="1701" w:header="708" w:footer="708" w:gutter="0"/>
          <w:pgNumType w:fmt="lowerRoman" w:start="1"/>
          <w:cols w:space="708"/>
          <w:docGrid w:linePitch="360"/>
        </w:sectPr>
      </w:pPr>
    </w:p>
    <w:p w14:paraId="1A88510E" w14:textId="77777777" w:rsidR="00BE0289" w:rsidRDefault="00BE0289" w:rsidP="00C86C5F">
      <w:pPr>
        <w:pStyle w:val="Balk5"/>
      </w:pPr>
      <w:bookmarkStart w:id="2" w:name="_Toc117639587"/>
      <w:r w:rsidRPr="00BE0289">
        <w:lastRenderedPageBreak/>
        <w:t>ÖZET</w:t>
      </w:r>
      <w:bookmarkEnd w:id="2"/>
    </w:p>
    <w:p w14:paraId="7A9A54AF" w14:textId="77777777" w:rsidR="00BE0289" w:rsidRPr="00B46ECB" w:rsidRDefault="00BE0289" w:rsidP="00CC05BE"/>
    <w:p w14:paraId="276CCB5C" w14:textId="6A364701" w:rsidR="00CC05BE" w:rsidRPr="00CC05BE" w:rsidRDefault="00CC05BE" w:rsidP="00CC05BE">
      <w:r w:rsidRPr="00CC05BE">
        <w:t xml:space="preserve">Mesleki eğitim; toplumsal hayatın her alanında ihtiyaç duyulan mesleklerde kalifiye teknik elemanlar yetiştirilmesi için gerekli bilgi ve becerilerin verildiği eğitimdir. Mesleki eğitimin amacı, toplumun hedefleri ve iş çevrelerinin talepleri doğrultusunda bireylere belirli bir mesleğin gerektirdiği bilgi, beceri ve uygulama yeterliliklerinin kazandırılmasıdır. Bu amacı gerçekleştirebilmek teorik bilgilerin pratiğe dönüşmesini sağlayacak uygulamalı bir eğitim ile mümkündür. Bu bağlamda işletmede mesleki eğitim dersi kapsamında işyeri uygulamamı </w:t>
      </w:r>
      <w:r w:rsidR="00A63250">
        <w:t>SMMM NEŞE DEMİR</w:t>
      </w:r>
      <w:r w:rsidRPr="00CC05BE">
        <w:t xml:space="preserve"> firmasının muhasebe biriminde yaptım. Bu çalışmanın amacı işyeri uygulamamı kapsayan 16 haftalık süreç içerisinde edinmiş olduğum bilgi, beceri ve gözlemlerin raporlanmasını sağlamaktır. Raporda sunulmuş teorik bilgilerde birincil ve ikincil kaynaklar kullanılmış olup, aktarılan bilgilerin bir kısmı bizzat uyguladığım işlemlerden bir kısmı ise </w:t>
      </w:r>
      <w:r w:rsidR="00A63250">
        <w:t>Neşe</w:t>
      </w:r>
      <w:r w:rsidRPr="00CC05BE">
        <w:t xml:space="preserve"> Hanım’ın yaptıklarını gözlemlemek, anlattıklarını dinlemek ile edinilmiştir.</w:t>
      </w:r>
    </w:p>
    <w:p w14:paraId="1ED6C8D7" w14:textId="3F4ED697" w:rsidR="00CC05BE" w:rsidRPr="00CC05BE" w:rsidRDefault="00CC05BE" w:rsidP="00CC05BE">
      <w:r w:rsidRPr="00CC05BE">
        <w:t xml:space="preserve">Raporun birinci bölümünde firmanın tanıtılması, ikinci bölümünde dosyalama ve arşivleme, üçüncü bölümünde ticari belgelerin tanıtılması, dördüncü bölümünde diğer belgeler ve tablolar, beşinci bölümünde beyannameler ve bildirgeler, altıncı bölümünde aylık iş gücü çizelgesinin tanıtılması, yedinci bölümünde kullanılan yazılım ve interaktif vergi dairesinin tanıtılması, sekizinci bölümünde ise </w:t>
      </w:r>
      <w:r w:rsidR="00A63250">
        <w:t>NEŞE DEMİR</w:t>
      </w:r>
      <w:r w:rsidRPr="00CC05BE">
        <w:t xml:space="preserve"> firmasına ait kullanılan araç ve malzemeler açıklanmaya çalışılmıştır. </w:t>
      </w:r>
    </w:p>
    <w:p w14:paraId="30E39B73" w14:textId="7DE9DA2C" w:rsidR="00F568EC" w:rsidRDefault="00CC05BE" w:rsidP="00CC05BE">
      <w:r w:rsidRPr="00CC05BE">
        <w:t xml:space="preserve">Bir yarıyıl boyunca kesintisiz bir şekilde işletmede uygulamalı eğitim alabilme şansına sahip olduğum, böylece işveren tarafından mezuniyet öncesi istihdam edilme fırsatı yakaladığımın farkındayım. Bu nedenle bizlere bu imkânı sağlayan üniversiteme ve işyeri uygulamam boyunca bana destek ve yardımlarından dolayı </w:t>
      </w:r>
      <w:r w:rsidR="00A63250">
        <w:t xml:space="preserve">NEŞE DEMİR e </w:t>
      </w:r>
      <w:r w:rsidRPr="00CC05BE">
        <w:t>teşekkürü borç bilirim.</w:t>
      </w:r>
    </w:p>
    <w:p w14:paraId="26CF5F39" w14:textId="77777777" w:rsidR="00CC05BE" w:rsidRDefault="00CC05BE" w:rsidP="00F568EC">
      <w:pPr>
        <w:rPr>
          <w:sz w:val="18"/>
          <w:szCs w:val="16"/>
        </w:rPr>
      </w:pPr>
      <w:r>
        <w:rPr>
          <w:sz w:val="18"/>
          <w:szCs w:val="16"/>
        </w:rPr>
        <w:br w:type="page"/>
      </w:r>
    </w:p>
    <w:p w14:paraId="7C84DC61" w14:textId="77777777" w:rsidR="00F568EC" w:rsidRDefault="00F568EC">
      <w:pPr>
        <w:pStyle w:val="T1"/>
        <w:tabs>
          <w:tab w:val="right" w:leader="dot" w:pos="8494"/>
        </w:tabs>
        <w:rPr>
          <w:rFonts w:cs="Times New Roman"/>
          <w:b/>
          <w:bCs/>
          <w:szCs w:val="24"/>
        </w:rPr>
      </w:pPr>
      <w:r w:rsidRPr="00F568EC">
        <w:rPr>
          <w:rFonts w:cs="Times New Roman"/>
          <w:b/>
          <w:bCs/>
          <w:szCs w:val="24"/>
        </w:rPr>
        <w:lastRenderedPageBreak/>
        <w:t>İÇİNDEKİLER</w:t>
      </w:r>
    </w:p>
    <w:p w14:paraId="10076ACE" w14:textId="77777777" w:rsidR="00F568EC" w:rsidRPr="00F568EC" w:rsidRDefault="00F568EC" w:rsidP="00F568EC">
      <w:pPr>
        <w:rPr>
          <w:sz w:val="40"/>
          <w:szCs w:val="36"/>
        </w:rPr>
      </w:pPr>
    </w:p>
    <w:p w14:paraId="0799142A" w14:textId="77777777" w:rsidR="00E14F74" w:rsidRDefault="00EC1DF5">
      <w:pPr>
        <w:pStyle w:val="T1"/>
        <w:tabs>
          <w:tab w:val="right" w:leader="dot" w:pos="8494"/>
        </w:tabs>
        <w:rPr>
          <w:rFonts w:asciiTheme="minorHAnsi" w:eastAsiaTheme="minorEastAsia" w:hAnsiTheme="minorHAnsi"/>
          <w:noProof/>
          <w:sz w:val="22"/>
          <w:lang w:eastAsia="tr-TR"/>
        </w:rPr>
      </w:pPr>
      <w:r>
        <w:rPr>
          <w:rFonts w:cs="Times New Roman"/>
          <w:szCs w:val="24"/>
        </w:rPr>
        <w:fldChar w:fldCharType="begin"/>
      </w:r>
      <w:r w:rsidR="00F568EC">
        <w:rPr>
          <w:rFonts w:cs="Times New Roman"/>
          <w:szCs w:val="24"/>
        </w:rPr>
        <w:instrText xml:space="preserve"> TOC \o "1-1" \h \z \t "Başlık 2;1;Başlık 3;1;Başlık 4;1;Başlık 5;1;şekiller3;1;Stil1;1" </w:instrText>
      </w:r>
      <w:r>
        <w:rPr>
          <w:rFonts w:cs="Times New Roman"/>
          <w:szCs w:val="24"/>
        </w:rPr>
        <w:fldChar w:fldCharType="separate"/>
      </w:r>
      <w:hyperlink w:anchor="_Toc117639586" w:history="1">
        <w:r w:rsidR="00E14F74" w:rsidRPr="00573A53">
          <w:rPr>
            <w:rStyle w:val="Kpr"/>
            <w:noProof/>
          </w:rPr>
          <w:t>GİRİŞ</w:t>
        </w:r>
        <w:r w:rsidR="00E14F74">
          <w:rPr>
            <w:noProof/>
            <w:webHidden/>
          </w:rPr>
          <w:tab/>
        </w:r>
        <w:r>
          <w:rPr>
            <w:noProof/>
            <w:webHidden/>
          </w:rPr>
          <w:fldChar w:fldCharType="begin"/>
        </w:r>
        <w:r w:rsidR="00E14F74">
          <w:rPr>
            <w:noProof/>
            <w:webHidden/>
          </w:rPr>
          <w:instrText xml:space="preserve"> PAGEREF _Toc117639586 \h </w:instrText>
        </w:r>
        <w:r>
          <w:rPr>
            <w:noProof/>
            <w:webHidden/>
          </w:rPr>
        </w:r>
        <w:r>
          <w:rPr>
            <w:noProof/>
            <w:webHidden/>
          </w:rPr>
          <w:fldChar w:fldCharType="separate"/>
        </w:r>
        <w:r w:rsidR="00E14F74">
          <w:rPr>
            <w:noProof/>
            <w:webHidden/>
          </w:rPr>
          <w:t>i</w:t>
        </w:r>
        <w:r>
          <w:rPr>
            <w:noProof/>
            <w:webHidden/>
          </w:rPr>
          <w:fldChar w:fldCharType="end"/>
        </w:r>
      </w:hyperlink>
    </w:p>
    <w:p w14:paraId="16A752FF" w14:textId="77777777" w:rsidR="00E14F74" w:rsidRDefault="00E73E52">
      <w:pPr>
        <w:pStyle w:val="T1"/>
        <w:tabs>
          <w:tab w:val="right" w:leader="dot" w:pos="8494"/>
        </w:tabs>
        <w:rPr>
          <w:rFonts w:asciiTheme="minorHAnsi" w:eastAsiaTheme="minorEastAsia" w:hAnsiTheme="minorHAnsi"/>
          <w:noProof/>
          <w:sz w:val="22"/>
          <w:lang w:eastAsia="tr-TR"/>
        </w:rPr>
      </w:pPr>
      <w:hyperlink w:anchor="_Toc117639587" w:history="1">
        <w:r w:rsidR="00E14F74" w:rsidRPr="00573A53">
          <w:rPr>
            <w:rStyle w:val="Kpr"/>
            <w:noProof/>
          </w:rPr>
          <w:t>ÖZET</w:t>
        </w:r>
        <w:r w:rsidR="00E14F74">
          <w:rPr>
            <w:noProof/>
            <w:webHidden/>
          </w:rPr>
          <w:tab/>
        </w:r>
        <w:r w:rsidR="00EC1DF5">
          <w:rPr>
            <w:noProof/>
            <w:webHidden/>
          </w:rPr>
          <w:fldChar w:fldCharType="begin"/>
        </w:r>
        <w:r w:rsidR="00E14F74">
          <w:rPr>
            <w:noProof/>
            <w:webHidden/>
          </w:rPr>
          <w:instrText xml:space="preserve"> PAGEREF _Toc117639587 \h </w:instrText>
        </w:r>
        <w:r w:rsidR="00EC1DF5">
          <w:rPr>
            <w:noProof/>
            <w:webHidden/>
          </w:rPr>
        </w:r>
        <w:r w:rsidR="00EC1DF5">
          <w:rPr>
            <w:noProof/>
            <w:webHidden/>
          </w:rPr>
          <w:fldChar w:fldCharType="separate"/>
        </w:r>
        <w:r w:rsidR="00E14F74">
          <w:rPr>
            <w:noProof/>
            <w:webHidden/>
          </w:rPr>
          <w:t>iii</w:t>
        </w:r>
        <w:r w:rsidR="00EC1DF5">
          <w:rPr>
            <w:noProof/>
            <w:webHidden/>
          </w:rPr>
          <w:fldChar w:fldCharType="end"/>
        </w:r>
      </w:hyperlink>
    </w:p>
    <w:p w14:paraId="2C27BBE8" w14:textId="77777777" w:rsidR="00E14F74" w:rsidRDefault="00E73E52">
      <w:pPr>
        <w:pStyle w:val="T1"/>
        <w:tabs>
          <w:tab w:val="right" w:leader="dot" w:pos="8494"/>
        </w:tabs>
        <w:rPr>
          <w:rFonts w:asciiTheme="minorHAnsi" w:eastAsiaTheme="minorEastAsia" w:hAnsiTheme="minorHAnsi"/>
          <w:noProof/>
          <w:sz w:val="22"/>
          <w:lang w:eastAsia="tr-TR"/>
        </w:rPr>
      </w:pPr>
      <w:hyperlink w:anchor="_Toc117639588" w:history="1">
        <w:r w:rsidR="00E14F74" w:rsidRPr="00573A53">
          <w:rPr>
            <w:rStyle w:val="Kpr"/>
            <w:noProof/>
          </w:rPr>
          <w:t>ŞEKİLLER LİSTESİ</w:t>
        </w:r>
        <w:r w:rsidR="00E14F74">
          <w:rPr>
            <w:noProof/>
            <w:webHidden/>
          </w:rPr>
          <w:tab/>
        </w:r>
        <w:r w:rsidR="00EC1DF5">
          <w:rPr>
            <w:noProof/>
            <w:webHidden/>
          </w:rPr>
          <w:fldChar w:fldCharType="begin"/>
        </w:r>
        <w:r w:rsidR="00E14F74">
          <w:rPr>
            <w:noProof/>
            <w:webHidden/>
          </w:rPr>
          <w:instrText xml:space="preserve"> PAGEREF _Toc117639588 \h </w:instrText>
        </w:r>
        <w:r w:rsidR="00EC1DF5">
          <w:rPr>
            <w:noProof/>
            <w:webHidden/>
          </w:rPr>
        </w:r>
        <w:r w:rsidR="00EC1DF5">
          <w:rPr>
            <w:noProof/>
            <w:webHidden/>
          </w:rPr>
          <w:fldChar w:fldCharType="separate"/>
        </w:r>
        <w:r w:rsidR="00E14F74">
          <w:rPr>
            <w:noProof/>
            <w:webHidden/>
          </w:rPr>
          <w:t>viii</w:t>
        </w:r>
        <w:r w:rsidR="00EC1DF5">
          <w:rPr>
            <w:noProof/>
            <w:webHidden/>
          </w:rPr>
          <w:fldChar w:fldCharType="end"/>
        </w:r>
      </w:hyperlink>
    </w:p>
    <w:p w14:paraId="0B6080C3" w14:textId="4DD528EF"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589" w:history="1">
        <w:r w:rsidR="00E14F74" w:rsidRPr="00573A53">
          <w:rPr>
            <w:rStyle w:val="Kpr"/>
            <w:noProof/>
          </w:rPr>
          <w:t>1.</w:t>
        </w:r>
        <w:r w:rsidR="00E14F74">
          <w:rPr>
            <w:rFonts w:asciiTheme="minorHAnsi" w:eastAsiaTheme="minorEastAsia" w:hAnsiTheme="minorHAnsi"/>
            <w:noProof/>
            <w:sz w:val="22"/>
            <w:lang w:eastAsia="tr-TR"/>
          </w:rPr>
          <w:tab/>
        </w:r>
        <w:r w:rsidR="00A63250">
          <w:rPr>
            <w:rStyle w:val="Kpr"/>
            <w:noProof/>
          </w:rPr>
          <w:t>SMMM NEŞE DEMİR</w:t>
        </w:r>
        <w:r w:rsidR="00E14F74" w:rsidRPr="00573A53">
          <w:rPr>
            <w:rStyle w:val="Kpr"/>
            <w:noProof/>
          </w:rPr>
          <w:t xml:space="preserve"> TANITIMI</w:t>
        </w:r>
        <w:r w:rsidR="00E14F74">
          <w:rPr>
            <w:noProof/>
            <w:webHidden/>
          </w:rPr>
          <w:tab/>
        </w:r>
        <w:r w:rsidR="00EC1DF5">
          <w:rPr>
            <w:noProof/>
            <w:webHidden/>
          </w:rPr>
          <w:fldChar w:fldCharType="begin"/>
        </w:r>
        <w:r w:rsidR="00E14F74">
          <w:rPr>
            <w:noProof/>
            <w:webHidden/>
          </w:rPr>
          <w:instrText xml:space="preserve"> PAGEREF _Toc117639589 \h </w:instrText>
        </w:r>
        <w:r w:rsidR="00EC1DF5">
          <w:rPr>
            <w:noProof/>
            <w:webHidden/>
          </w:rPr>
        </w:r>
        <w:r w:rsidR="00EC1DF5">
          <w:rPr>
            <w:noProof/>
            <w:webHidden/>
          </w:rPr>
          <w:fldChar w:fldCharType="separate"/>
        </w:r>
        <w:r w:rsidR="00E14F74">
          <w:rPr>
            <w:noProof/>
            <w:webHidden/>
          </w:rPr>
          <w:t>1</w:t>
        </w:r>
        <w:r w:rsidR="00EC1DF5">
          <w:rPr>
            <w:noProof/>
            <w:webHidden/>
          </w:rPr>
          <w:fldChar w:fldCharType="end"/>
        </w:r>
      </w:hyperlink>
    </w:p>
    <w:p w14:paraId="10386547" w14:textId="5D8C9BC3"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590" w:history="1">
        <w:r w:rsidR="00E14F74" w:rsidRPr="00573A53">
          <w:rPr>
            <w:rStyle w:val="Kpr"/>
            <w:rFonts w:ascii="Times" w:hAnsi="Times"/>
            <w:noProof/>
          </w:rPr>
          <w:t>1.1.</w:t>
        </w:r>
        <w:r w:rsidR="00E14F74">
          <w:rPr>
            <w:rFonts w:asciiTheme="minorHAnsi" w:eastAsiaTheme="minorEastAsia" w:hAnsiTheme="minorHAnsi"/>
            <w:noProof/>
            <w:sz w:val="22"/>
            <w:lang w:eastAsia="tr-TR"/>
          </w:rPr>
          <w:tab/>
        </w:r>
        <w:r w:rsidR="00A63250">
          <w:rPr>
            <w:rStyle w:val="Kpr"/>
            <w:noProof/>
          </w:rPr>
          <w:t>DEMİR MALİ MÜŞAVİRLİK OFİSİNİN</w:t>
        </w:r>
        <w:r w:rsidR="00E14F74" w:rsidRPr="00573A53">
          <w:rPr>
            <w:rStyle w:val="Kpr"/>
            <w:noProof/>
          </w:rPr>
          <w:t xml:space="preserve"> Kuruluşu Hakkında Bilgi</w:t>
        </w:r>
        <w:r w:rsidR="00E14F74">
          <w:rPr>
            <w:noProof/>
            <w:webHidden/>
          </w:rPr>
          <w:tab/>
        </w:r>
        <w:r w:rsidR="00EC1DF5">
          <w:rPr>
            <w:noProof/>
            <w:webHidden/>
          </w:rPr>
          <w:fldChar w:fldCharType="begin"/>
        </w:r>
        <w:r w:rsidR="00E14F74">
          <w:rPr>
            <w:noProof/>
            <w:webHidden/>
          </w:rPr>
          <w:instrText xml:space="preserve"> PAGEREF _Toc117639590 \h </w:instrText>
        </w:r>
        <w:r w:rsidR="00EC1DF5">
          <w:rPr>
            <w:noProof/>
            <w:webHidden/>
          </w:rPr>
        </w:r>
        <w:r w:rsidR="00EC1DF5">
          <w:rPr>
            <w:noProof/>
            <w:webHidden/>
          </w:rPr>
          <w:fldChar w:fldCharType="separate"/>
        </w:r>
        <w:r w:rsidR="00E14F74">
          <w:rPr>
            <w:noProof/>
            <w:webHidden/>
          </w:rPr>
          <w:t>1</w:t>
        </w:r>
        <w:r w:rsidR="00EC1DF5">
          <w:rPr>
            <w:noProof/>
            <w:webHidden/>
          </w:rPr>
          <w:fldChar w:fldCharType="end"/>
        </w:r>
      </w:hyperlink>
    </w:p>
    <w:p w14:paraId="5E91FD41" w14:textId="1E5D2501"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591" w:history="1">
        <w:r w:rsidR="00E14F74" w:rsidRPr="00573A53">
          <w:rPr>
            <w:rStyle w:val="Kpr"/>
            <w:rFonts w:ascii="Times" w:hAnsi="Times"/>
            <w:noProof/>
          </w:rPr>
          <w:t>1.2.</w:t>
        </w:r>
        <w:r w:rsidR="00E14F74">
          <w:rPr>
            <w:rFonts w:asciiTheme="minorHAnsi" w:eastAsiaTheme="minorEastAsia" w:hAnsiTheme="minorHAnsi"/>
            <w:noProof/>
            <w:sz w:val="22"/>
            <w:lang w:eastAsia="tr-TR"/>
          </w:rPr>
          <w:tab/>
        </w:r>
        <w:r w:rsidR="00E14F74" w:rsidRPr="00573A53">
          <w:rPr>
            <w:rStyle w:val="Kpr"/>
            <w:noProof/>
          </w:rPr>
          <w:t>1.2 Organizasyon Yapısı</w:t>
        </w:r>
        <w:r w:rsidR="00E14F74">
          <w:rPr>
            <w:noProof/>
            <w:webHidden/>
          </w:rPr>
          <w:tab/>
        </w:r>
        <w:r w:rsidR="00876342">
          <w:rPr>
            <w:noProof/>
            <w:webHidden/>
          </w:rPr>
          <w:t>2</w:t>
        </w:r>
      </w:hyperlink>
    </w:p>
    <w:p w14:paraId="21AD83C0" w14:textId="0CF4121E"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592" w:history="1">
        <w:r w:rsidR="00E14F74" w:rsidRPr="00573A53">
          <w:rPr>
            <w:rStyle w:val="Kpr"/>
            <w:rFonts w:ascii="Times" w:hAnsi="Times"/>
            <w:noProof/>
          </w:rPr>
          <w:t>1.3.</w:t>
        </w:r>
        <w:r w:rsidR="00E14F74">
          <w:rPr>
            <w:rFonts w:asciiTheme="minorHAnsi" w:eastAsiaTheme="minorEastAsia" w:hAnsiTheme="minorHAnsi"/>
            <w:noProof/>
            <w:sz w:val="22"/>
            <w:lang w:eastAsia="tr-TR"/>
          </w:rPr>
          <w:tab/>
        </w:r>
        <w:r w:rsidR="00E14F74" w:rsidRPr="00573A53">
          <w:rPr>
            <w:rStyle w:val="Kpr"/>
            <w:noProof/>
          </w:rPr>
          <w:t>Muhasebe Biriminin Tanıtılması</w:t>
        </w:r>
        <w:r w:rsidR="00E14F74">
          <w:rPr>
            <w:noProof/>
            <w:webHidden/>
          </w:rPr>
          <w:tab/>
        </w:r>
        <w:r w:rsidR="00876342">
          <w:rPr>
            <w:noProof/>
            <w:webHidden/>
          </w:rPr>
          <w:t>2</w:t>
        </w:r>
      </w:hyperlink>
    </w:p>
    <w:p w14:paraId="18A42E20" w14:textId="4A282FBC"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593" w:history="1">
        <w:r w:rsidR="00E14F74" w:rsidRPr="00573A53">
          <w:rPr>
            <w:rStyle w:val="Kpr"/>
            <w:noProof/>
          </w:rPr>
          <w:t>1.3.1.</w:t>
        </w:r>
        <w:r w:rsidR="00E14F74">
          <w:rPr>
            <w:rFonts w:asciiTheme="minorHAnsi" w:eastAsiaTheme="minorEastAsia" w:hAnsiTheme="minorHAnsi"/>
            <w:noProof/>
            <w:sz w:val="22"/>
            <w:lang w:eastAsia="tr-TR"/>
          </w:rPr>
          <w:tab/>
        </w:r>
        <w:r w:rsidR="00E14F74" w:rsidRPr="00573A53">
          <w:rPr>
            <w:rStyle w:val="Kpr"/>
            <w:noProof/>
          </w:rPr>
          <w:t>İşletmede muhasebe adına ne yapılıyor</w:t>
        </w:r>
        <w:r w:rsidR="00E14F74">
          <w:rPr>
            <w:noProof/>
            <w:webHidden/>
          </w:rPr>
          <w:tab/>
        </w:r>
        <w:r w:rsidR="00876342">
          <w:rPr>
            <w:noProof/>
            <w:webHidden/>
          </w:rPr>
          <w:t>2</w:t>
        </w:r>
      </w:hyperlink>
    </w:p>
    <w:p w14:paraId="6D8A3F24" w14:textId="77777777"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594" w:history="1">
        <w:r w:rsidR="00E14F74" w:rsidRPr="00573A53">
          <w:rPr>
            <w:rStyle w:val="Kpr"/>
            <w:noProof/>
          </w:rPr>
          <w:t>1.3.2.</w:t>
        </w:r>
        <w:r w:rsidR="00E14F74">
          <w:rPr>
            <w:rFonts w:asciiTheme="minorHAnsi" w:eastAsiaTheme="minorEastAsia" w:hAnsiTheme="minorHAnsi"/>
            <w:noProof/>
            <w:sz w:val="22"/>
            <w:lang w:eastAsia="tr-TR"/>
          </w:rPr>
          <w:tab/>
        </w:r>
        <w:r w:rsidR="00E14F74" w:rsidRPr="00573A53">
          <w:rPr>
            <w:rStyle w:val="Kpr"/>
            <w:noProof/>
          </w:rPr>
          <w:t>Muhasebe Departmanında Çalışanın Pozisyonu ve İş Tanımları</w:t>
        </w:r>
        <w:r w:rsidR="00E14F74">
          <w:rPr>
            <w:noProof/>
            <w:webHidden/>
          </w:rPr>
          <w:tab/>
        </w:r>
        <w:r w:rsidR="00EC1DF5">
          <w:rPr>
            <w:noProof/>
            <w:webHidden/>
          </w:rPr>
          <w:fldChar w:fldCharType="begin"/>
        </w:r>
        <w:r w:rsidR="00E14F74">
          <w:rPr>
            <w:noProof/>
            <w:webHidden/>
          </w:rPr>
          <w:instrText xml:space="preserve"> PAGEREF _Toc117639594 \h </w:instrText>
        </w:r>
        <w:r w:rsidR="00EC1DF5">
          <w:rPr>
            <w:noProof/>
            <w:webHidden/>
          </w:rPr>
        </w:r>
        <w:r w:rsidR="00EC1DF5">
          <w:rPr>
            <w:noProof/>
            <w:webHidden/>
          </w:rPr>
          <w:fldChar w:fldCharType="separate"/>
        </w:r>
        <w:r w:rsidR="00E14F74">
          <w:rPr>
            <w:noProof/>
            <w:webHidden/>
          </w:rPr>
          <w:t>3</w:t>
        </w:r>
        <w:r w:rsidR="00EC1DF5">
          <w:rPr>
            <w:noProof/>
            <w:webHidden/>
          </w:rPr>
          <w:fldChar w:fldCharType="end"/>
        </w:r>
      </w:hyperlink>
    </w:p>
    <w:p w14:paraId="39CDDDA3" w14:textId="58D08E53"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596" w:history="1">
        <w:r w:rsidR="00E14F74" w:rsidRPr="00573A53">
          <w:rPr>
            <w:rStyle w:val="Kpr"/>
            <w:noProof/>
          </w:rPr>
          <w:t>1.3.</w:t>
        </w:r>
        <w:r w:rsidR="00876342">
          <w:rPr>
            <w:rStyle w:val="Kpr"/>
            <w:noProof/>
          </w:rPr>
          <w:t>3</w:t>
        </w:r>
        <w:r w:rsidR="00E14F74" w:rsidRPr="00573A53">
          <w:rPr>
            <w:rStyle w:val="Kpr"/>
            <w:noProof/>
          </w:rPr>
          <w:t>.</w:t>
        </w:r>
        <w:r w:rsidR="00E14F74">
          <w:rPr>
            <w:rFonts w:asciiTheme="minorHAnsi" w:eastAsiaTheme="minorEastAsia" w:hAnsiTheme="minorHAnsi"/>
            <w:noProof/>
            <w:sz w:val="22"/>
            <w:lang w:eastAsia="tr-TR"/>
          </w:rPr>
          <w:tab/>
        </w:r>
        <w:r w:rsidR="00E14F74" w:rsidRPr="00573A53">
          <w:rPr>
            <w:rStyle w:val="Kpr"/>
            <w:noProof/>
          </w:rPr>
          <w:t>Muhasebe İş Akışı</w:t>
        </w:r>
        <w:r w:rsidR="00E14F74">
          <w:rPr>
            <w:noProof/>
            <w:webHidden/>
          </w:rPr>
          <w:tab/>
        </w:r>
        <w:r w:rsidR="00F65390">
          <w:rPr>
            <w:noProof/>
            <w:webHidden/>
          </w:rPr>
          <w:t>3</w:t>
        </w:r>
      </w:hyperlink>
    </w:p>
    <w:p w14:paraId="29BC905B" w14:textId="5C40B443"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597" w:history="1">
        <w:r w:rsidR="00E14F74" w:rsidRPr="00573A53">
          <w:rPr>
            <w:rStyle w:val="Kpr"/>
            <w:noProof/>
          </w:rPr>
          <w:t>2.</w:t>
        </w:r>
        <w:r w:rsidR="00E14F74">
          <w:rPr>
            <w:rFonts w:asciiTheme="minorHAnsi" w:eastAsiaTheme="minorEastAsia" w:hAnsiTheme="minorHAnsi"/>
            <w:noProof/>
            <w:sz w:val="22"/>
            <w:lang w:eastAsia="tr-TR"/>
          </w:rPr>
          <w:tab/>
        </w:r>
        <w:r w:rsidR="00E14F74" w:rsidRPr="00573A53">
          <w:rPr>
            <w:rStyle w:val="Kpr"/>
            <w:noProof/>
          </w:rPr>
          <w:t>DOSYALAMA VE ARŞİVLEME</w:t>
        </w:r>
        <w:r w:rsidR="00E14F74">
          <w:rPr>
            <w:noProof/>
            <w:webHidden/>
          </w:rPr>
          <w:tab/>
        </w:r>
        <w:r w:rsidR="00F65390">
          <w:rPr>
            <w:noProof/>
            <w:webHidden/>
          </w:rPr>
          <w:t>4</w:t>
        </w:r>
      </w:hyperlink>
    </w:p>
    <w:p w14:paraId="41FABA3E" w14:textId="58AE75B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598" w:history="1">
        <w:r w:rsidR="00E14F74" w:rsidRPr="00573A53">
          <w:rPr>
            <w:rStyle w:val="Kpr"/>
            <w:rFonts w:ascii="Times" w:hAnsi="Times"/>
            <w:noProof/>
          </w:rPr>
          <w:t>2.1.</w:t>
        </w:r>
        <w:r w:rsidR="00E14F74">
          <w:rPr>
            <w:rFonts w:asciiTheme="minorHAnsi" w:eastAsiaTheme="minorEastAsia" w:hAnsiTheme="minorHAnsi"/>
            <w:noProof/>
            <w:sz w:val="22"/>
            <w:lang w:eastAsia="tr-TR"/>
          </w:rPr>
          <w:tab/>
        </w:r>
        <w:r w:rsidR="00E14F74" w:rsidRPr="00573A53">
          <w:rPr>
            <w:rStyle w:val="Kpr"/>
            <w:noProof/>
          </w:rPr>
          <w:t>Dosyalamanın Tanımı</w:t>
        </w:r>
        <w:r w:rsidR="00E14F74">
          <w:rPr>
            <w:noProof/>
            <w:webHidden/>
          </w:rPr>
          <w:tab/>
        </w:r>
        <w:r w:rsidR="00F65390">
          <w:rPr>
            <w:noProof/>
            <w:webHidden/>
          </w:rPr>
          <w:t>4</w:t>
        </w:r>
      </w:hyperlink>
    </w:p>
    <w:p w14:paraId="4AC7A56E" w14:textId="30059216"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599" w:history="1">
        <w:r w:rsidR="00E14F74" w:rsidRPr="00573A53">
          <w:rPr>
            <w:rStyle w:val="Kpr"/>
            <w:rFonts w:ascii="Times" w:hAnsi="Times"/>
            <w:noProof/>
          </w:rPr>
          <w:t>2.2.</w:t>
        </w:r>
        <w:r w:rsidR="00E14F74">
          <w:rPr>
            <w:rFonts w:asciiTheme="minorHAnsi" w:eastAsiaTheme="minorEastAsia" w:hAnsiTheme="minorHAnsi"/>
            <w:noProof/>
            <w:sz w:val="22"/>
            <w:lang w:eastAsia="tr-TR"/>
          </w:rPr>
          <w:tab/>
        </w:r>
        <w:r w:rsidR="00E14F74" w:rsidRPr="00573A53">
          <w:rPr>
            <w:rStyle w:val="Kpr"/>
            <w:noProof/>
            <w:shd w:val="clear" w:color="auto" w:fill="FFFFFF"/>
          </w:rPr>
          <w:t>Dosyalamanın Amacı</w:t>
        </w:r>
        <w:r w:rsidR="00E14F74">
          <w:rPr>
            <w:noProof/>
            <w:webHidden/>
          </w:rPr>
          <w:tab/>
        </w:r>
        <w:r w:rsidR="00F65390">
          <w:rPr>
            <w:noProof/>
            <w:webHidden/>
          </w:rPr>
          <w:t>4</w:t>
        </w:r>
      </w:hyperlink>
    </w:p>
    <w:p w14:paraId="68223CAF" w14:textId="11B81253"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0" w:history="1">
        <w:r w:rsidR="00E14F74" w:rsidRPr="00573A53">
          <w:rPr>
            <w:rStyle w:val="Kpr"/>
            <w:rFonts w:ascii="Times" w:hAnsi="Times"/>
            <w:noProof/>
          </w:rPr>
          <w:t>2.3.</w:t>
        </w:r>
        <w:r w:rsidR="00E14F74">
          <w:rPr>
            <w:rFonts w:asciiTheme="minorHAnsi" w:eastAsiaTheme="minorEastAsia" w:hAnsiTheme="minorHAnsi"/>
            <w:noProof/>
            <w:sz w:val="22"/>
            <w:lang w:eastAsia="tr-TR"/>
          </w:rPr>
          <w:tab/>
        </w:r>
        <w:r w:rsidR="00A63250">
          <w:rPr>
            <w:rStyle w:val="Kpr"/>
            <w:noProof/>
          </w:rPr>
          <w:t>Ofiste</w:t>
        </w:r>
        <w:r w:rsidR="00E14F74" w:rsidRPr="00573A53">
          <w:rPr>
            <w:rStyle w:val="Kpr"/>
            <w:noProof/>
          </w:rPr>
          <w:t xml:space="preserve"> Kullanılan Dosyalama Sistemi</w:t>
        </w:r>
        <w:r w:rsidR="00E14F74">
          <w:rPr>
            <w:noProof/>
            <w:webHidden/>
          </w:rPr>
          <w:tab/>
        </w:r>
        <w:r w:rsidR="00F65390">
          <w:rPr>
            <w:noProof/>
            <w:webHidden/>
          </w:rPr>
          <w:t>5</w:t>
        </w:r>
      </w:hyperlink>
    </w:p>
    <w:p w14:paraId="047EE99C" w14:textId="6DE68D06"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01" w:history="1">
        <w:r w:rsidR="00E14F74" w:rsidRPr="00573A53">
          <w:rPr>
            <w:rStyle w:val="Kpr"/>
            <w:noProof/>
          </w:rPr>
          <w:t>3.</w:t>
        </w:r>
        <w:r w:rsidR="00E14F74">
          <w:rPr>
            <w:rFonts w:asciiTheme="minorHAnsi" w:eastAsiaTheme="minorEastAsia" w:hAnsiTheme="minorHAnsi"/>
            <w:noProof/>
            <w:sz w:val="22"/>
            <w:lang w:eastAsia="tr-TR"/>
          </w:rPr>
          <w:tab/>
        </w:r>
        <w:r w:rsidR="00E14F74" w:rsidRPr="00573A53">
          <w:rPr>
            <w:rStyle w:val="Kpr"/>
            <w:noProof/>
          </w:rPr>
          <w:t>TİCARİ BELGELERİN TANITILMASI</w:t>
        </w:r>
        <w:r w:rsidR="00E14F74">
          <w:rPr>
            <w:noProof/>
            <w:webHidden/>
          </w:rPr>
          <w:tab/>
        </w:r>
        <w:r w:rsidR="00F65390">
          <w:rPr>
            <w:noProof/>
            <w:webHidden/>
          </w:rPr>
          <w:t>7</w:t>
        </w:r>
      </w:hyperlink>
    </w:p>
    <w:p w14:paraId="13D4A598" w14:textId="61A5B846"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2" w:history="1">
        <w:r w:rsidR="00E14F74" w:rsidRPr="00573A53">
          <w:rPr>
            <w:rStyle w:val="Kpr"/>
            <w:rFonts w:ascii="Times" w:hAnsi="Times"/>
            <w:noProof/>
          </w:rPr>
          <w:t>3.1.</w:t>
        </w:r>
        <w:r w:rsidR="00E14F74">
          <w:rPr>
            <w:rFonts w:asciiTheme="minorHAnsi" w:eastAsiaTheme="minorEastAsia" w:hAnsiTheme="minorHAnsi"/>
            <w:noProof/>
            <w:sz w:val="22"/>
            <w:lang w:eastAsia="tr-TR"/>
          </w:rPr>
          <w:tab/>
        </w:r>
        <w:r w:rsidR="00E14F74" w:rsidRPr="00573A53">
          <w:rPr>
            <w:rStyle w:val="Kpr"/>
            <w:noProof/>
          </w:rPr>
          <w:t>Fatura</w:t>
        </w:r>
        <w:r w:rsidR="00E14F74">
          <w:rPr>
            <w:noProof/>
            <w:webHidden/>
          </w:rPr>
          <w:tab/>
        </w:r>
        <w:r w:rsidR="00DA6772">
          <w:rPr>
            <w:noProof/>
            <w:webHidden/>
          </w:rPr>
          <w:t>8</w:t>
        </w:r>
      </w:hyperlink>
    </w:p>
    <w:p w14:paraId="5FE17A3B" w14:textId="77777777"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03" w:history="1">
        <w:r w:rsidR="00E14F74" w:rsidRPr="00573A53">
          <w:rPr>
            <w:rStyle w:val="Kpr"/>
            <w:noProof/>
          </w:rPr>
          <w:t>3.1.1.</w:t>
        </w:r>
        <w:r w:rsidR="00E14F74">
          <w:rPr>
            <w:rFonts w:asciiTheme="minorHAnsi" w:eastAsiaTheme="minorEastAsia" w:hAnsiTheme="minorHAnsi"/>
            <w:noProof/>
            <w:sz w:val="22"/>
            <w:lang w:eastAsia="tr-TR"/>
          </w:rPr>
          <w:tab/>
        </w:r>
        <w:r w:rsidR="00E14F74" w:rsidRPr="00573A53">
          <w:rPr>
            <w:rStyle w:val="Kpr"/>
            <w:noProof/>
            <w:shd w:val="clear" w:color="auto" w:fill="FFFFFF"/>
          </w:rPr>
          <w:t>E-Fatura</w:t>
        </w:r>
        <w:r w:rsidR="00E14F74">
          <w:rPr>
            <w:noProof/>
            <w:webHidden/>
          </w:rPr>
          <w:tab/>
        </w:r>
        <w:r w:rsidR="00EC1DF5">
          <w:rPr>
            <w:noProof/>
            <w:webHidden/>
          </w:rPr>
          <w:fldChar w:fldCharType="begin"/>
        </w:r>
        <w:r w:rsidR="00E14F74">
          <w:rPr>
            <w:noProof/>
            <w:webHidden/>
          </w:rPr>
          <w:instrText xml:space="preserve"> PAGEREF _Toc117639603 \h </w:instrText>
        </w:r>
        <w:r w:rsidR="00EC1DF5">
          <w:rPr>
            <w:noProof/>
            <w:webHidden/>
          </w:rPr>
        </w:r>
        <w:r w:rsidR="00EC1DF5">
          <w:rPr>
            <w:noProof/>
            <w:webHidden/>
          </w:rPr>
          <w:fldChar w:fldCharType="separate"/>
        </w:r>
        <w:r w:rsidR="00E14F74">
          <w:rPr>
            <w:noProof/>
            <w:webHidden/>
          </w:rPr>
          <w:t>9</w:t>
        </w:r>
        <w:r w:rsidR="00EC1DF5">
          <w:rPr>
            <w:noProof/>
            <w:webHidden/>
          </w:rPr>
          <w:fldChar w:fldCharType="end"/>
        </w:r>
      </w:hyperlink>
    </w:p>
    <w:p w14:paraId="681B043F" w14:textId="77777777"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04" w:history="1">
        <w:r w:rsidR="00E14F74" w:rsidRPr="00573A53">
          <w:rPr>
            <w:rStyle w:val="Kpr"/>
            <w:noProof/>
          </w:rPr>
          <w:t>3.1.2.</w:t>
        </w:r>
        <w:r w:rsidR="00E14F74">
          <w:rPr>
            <w:rFonts w:asciiTheme="minorHAnsi" w:eastAsiaTheme="minorEastAsia" w:hAnsiTheme="minorHAnsi"/>
            <w:noProof/>
            <w:sz w:val="22"/>
            <w:lang w:eastAsia="tr-TR"/>
          </w:rPr>
          <w:tab/>
        </w:r>
        <w:r w:rsidR="00E14F74" w:rsidRPr="00573A53">
          <w:rPr>
            <w:rStyle w:val="Kpr"/>
            <w:noProof/>
          </w:rPr>
          <w:t>E-Arşiv Fatura</w:t>
        </w:r>
        <w:r w:rsidR="00E14F74">
          <w:rPr>
            <w:noProof/>
            <w:webHidden/>
          </w:rPr>
          <w:tab/>
        </w:r>
        <w:r w:rsidR="00EC1DF5">
          <w:rPr>
            <w:noProof/>
            <w:webHidden/>
          </w:rPr>
          <w:fldChar w:fldCharType="begin"/>
        </w:r>
        <w:r w:rsidR="00E14F74">
          <w:rPr>
            <w:noProof/>
            <w:webHidden/>
          </w:rPr>
          <w:instrText xml:space="preserve"> PAGEREF _Toc117639604 \h </w:instrText>
        </w:r>
        <w:r w:rsidR="00EC1DF5">
          <w:rPr>
            <w:noProof/>
            <w:webHidden/>
          </w:rPr>
        </w:r>
        <w:r w:rsidR="00EC1DF5">
          <w:rPr>
            <w:noProof/>
            <w:webHidden/>
          </w:rPr>
          <w:fldChar w:fldCharType="separate"/>
        </w:r>
        <w:r w:rsidR="00E14F74">
          <w:rPr>
            <w:noProof/>
            <w:webHidden/>
          </w:rPr>
          <w:t>10</w:t>
        </w:r>
        <w:r w:rsidR="00EC1DF5">
          <w:rPr>
            <w:noProof/>
            <w:webHidden/>
          </w:rPr>
          <w:fldChar w:fldCharType="end"/>
        </w:r>
      </w:hyperlink>
    </w:p>
    <w:p w14:paraId="6F7EC46B" w14:textId="7777777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5" w:history="1">
        <w:r w:rsidR="00E14F74" w:rsidRPr="00573A53">
          <w:rPr>
            <w:rStyle w:val="Kpr"/>
            <w:rFonts w:ascii="Times" w:hAnsi="Times"/>
            <w:noProof/>
          </w:rPr>
          <w:t>3.2.</w:t>
        </w:r>
        <w:r w:rsidR="00E14F74">
          <w:rPr>
            <w:rFonts w:asciiTheme="minorHAnsi" w:eastAsiaTheme="minorEastAsia" w:hAnsiTheme="minorHAnsi"/>
            <w:noProof/>
            <w:sz w:val="22"/>
            <w:lang w:eastAsia="tr-TR"/>
          </w:rPr>
          <w:tab/>
        </w:r>
        <w:r w:rsidR="00E14F74" w:rsidRPr="00573A53">
          <w:rPr>
            <w:rStyle w:val="Kpr"/>
            <w:noProof/>
          </w:rPr>
          <w:t>Sevk İrsaliyesi</w:t>
        </w:r>
        <w:r w:rsidR="00E14F74">
          <w:rPr>
            <w:noProof/>
            <w:webHidden/>
          </w:rPr>
          <w:tab/>
        </w:r>
        <w:r w:rsidR="00EC1DF5">
          <w:rPr>
            <w:noProof/>
            <w:webHidden/>
          </w:rPr>
          <w:fldChar w:fldCharType="begin"/>
        </w:r>
        <w:r w:rsidR="00E14F74">
          <w:rPr>
            <w:noProof/>
            <w:webHidden/>
          </w:rPr>
          <w:instrText xml:space="preserve"> PAGEREF _Toc117639605 \h </w:instrText>
        </w:r>
        <w:r w:rsidR="00EC1DF5">
          <w:rPr>
            <w:noProof/>
            <w:webHidden/>
          </w:rPr>
        </w:r>
        <w:r w:rsidR="00EC1DF5">
          <w:rPr>
            <w:noProof/>
            <w:webHidden/>
          </w:rPr>
          <w:fldChar w:fldCharType="separate"/>
        </w:r>
        <w:r w:rsidR="00E14F74">
          <w:rPr>
            <w:noProof/>
            <w:webHidden/>
          </w:rPr>
          <w:t>10</w:t>
        </w:r>
        <w:r w:rsidR="00EC1DF5">
          <w:rPr>
            <w:noProof/>
            <w:webHidden/>
          </w:rPr>
          <w:fldChar w:fldCharType="end"/>
        </w:r>
      </w:hyperlink>
    </w:p>
    <w:p w14:paraId="6D422D69" w14:textId="2887F2BE"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6" w:history="1">
        <w:r w:rsidR="00E14F74" w:rsidRPr="00573A53">
          <w:rPr>
            <w:rStyle w:val="Kpr"/>
            <w:rFonts w:ascii="Times" w:eastAsia="Times New Roman" w:hAnsi="Times"/>
            <w:noProof/>
            <w:lang w:eastAsia="tr-TR"/>
          </w:rPr>
          <w:t>3.3.</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İrsaliyeli Fatura</w:t>
        </w:r>
        <w:r w:rsidR="00E14F74">
          <w:rPr>
            <w:noProof/>
            <w:webHidden/>
          </w:rPr>
          <w:tab/>
        </w:r>
        <w:r w:rsidR="00DA6772">
          <w:rPr>
            <w:noProof/>
            <w:webHidden/>
          </w:rPr>
          <w:t>10</w:t>
        </w:r>
      </w:hyperlink>
    </w:p>
    <w:p w14:paraId="1ED50EC1" w14:textId="7EA49B62"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7" w:history="1">
        <w:r w:rsidR="00E14F74" w:rsidRPr="00573A53">
          <w:rPr>
            <w:rStyle w:val="Kpr"/>
            <w:rFonts w:ascii="Times" w:eastAsia="Times New Roman" w:hAnsi="Times"/>
            <w:noProof/>
            <w:lang w:eastAsia="tr-TR"/>
          </w:rPr>
          <w:t>3.4.</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Serbest Meslek Makbuzu</w:t>
        </w:r>
        <w:r w:rsidR="00E14F74">
          <w:rPr>
            <w:noProof/>
            <w:webHidden/>
          </w:rPr>
          <w:tab/>
        </w:r>
        <w:r w:rsidR="00DA6772">
          <w:rPr>
            <w:noProof/>
            <w:webHidden/>
          </w:rPr>
          <w:t>11</w:t>
        </w:r>
      </w:hyperlink>
    </w:p>
    <w:p w14:paraId="6EA3D475" w14:textId="46C58DDC"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8" w:history="1">
        <w:r w:rsidR="00E14F74" w:rsidRPr="00573A53">
          <w:rPr>
            <w:rStyle w:val="Kpr"/>
            <w:rFonts w:ascii="Times" w:eastAsia="Times New Roman" w:hAnsi="Times"/>
            <w:noProof/>
            <w:lang w:eastAsia="tr-TR"/>
          </w:rPr>
          <w:t>3.5.</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Gider Pusulası</w:t>
        </w:r>
        <w:r w:rsidR="00E14F74">
          <w:rPr>
            <w:noProof/>
            <w:webHidden/>
          </w:rPr>
          <w:tab/>
        </w:r>
        <w:r w:rsidR="00DA6772">
          <w:rPr>
            <w:noProof/>
            <w:webHidden/>
          </w:rPr>
          <w:t>12</w:t>
        </w:r>
      </w:hyperlink>
    </w:p>
    <w:p w14:paraId="1E1A7E3F" w14:textId="7777777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09" w:history="1">
        <w:r w:rsidR="00E14F74" w:rsidRPr="00573A53">
          <w:rPr>
            <w:rStyle w:val="Kpr"/>
            <w:rFonts w:ascii="Times" w:hAnsi="Times"/>
            <w:noProof/>
          </w:rPr>
          <w:t>3.6.</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Ücret Bordrosu</w:t>
        </w:r>
        <w:r w:rsidR="00E14F74">
          <w:rPr>
            <w:noProof/>
            <w:webHidden/>
          </w:rPr>
          <w:tab/>
        </w:r>
        <w:r w:rsidR="00EC1DF5">
          <w:rPr>
            <w:noProof/>
            <w:webHidden/>
          </w:rPr>
          <w:fldChar w:fldCharType="begin"/>
        </w:r>
        <w:r w:rsidR="00E14F74">
          <w:rPr>
            <w:noProof/>
            <w:webHidden/>
          </w:rPr>
          <w:instrText xml:space="preserve"> PAGEREF _Toc117639609 \h </w:instrText>
        </w:r>
        <w:r w:rsidR="00EC1DF5">
          <w:rPr>
            <w:noProof/>
            <w:webHidden/>
          </w:rPr>
        </w:r>
        <w:r w:rsidR="00EC1DF5">
          <w:rPr>
            <w:noProof/>
            <w:webHidden/>
          </w:rPr>
          <w:fldChar w:fldCharType="separate"/>
        </w:r>
        <w:r w:rsidR="00E14F74">
          <w:rPr>
            <w:noProof/>
            <w:webHidden/>
          </w:rPr>
          <w:t>13</w:t>
        </w:r>
        <w:r w:rsidR="00EC1DF5">
          <w:rPr>
            <w:noProof/>
            <w:webHidden/>
          </w:rPr>
          <w:fldChar w:fldCharType="end"/>
        </w:r>
      </w:hyperlink>
    </w:p>
    <w:p w14:paraId="796A0688" w14:textId="7777777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10" w:history="1">
        <w:r w:rsidR="00E14F74" w:rsidRPr="00573A53">
          <w:rPr>
            <w:rStyle w:val="Kpr"/>
            <w:rFonts w:ascii="Times" w:hAnsi="Times"/>
            <w:noProof/>
          </w:rPr>
          <w:t>3.7.</w:t>
        </w:r>
        <w:r w:rsidR="00E14F74">
          <w:rPr>
            <w:rFonts w:asciiTheme="minorHAnsi" w:eastAsiaTheme="minorEastAsia" w:hAnsiTheme="minorHAnsi"/>
            <w:noProof/>
            <w:sz w:val="22"/>
            <w:lang w:eastAsia="tr-TR"/>
          </w:rPr>
          <w:tab/>
        </w:r>
        <w:r w:rsidR="00E14F74" w:rsidRPr="00573A53">
          <w:rPr>
            <w:rStyle w:val="Kpr"/>
            <w:noProof/>
            <w:shd w:val="clear" w:color="auto" w:fill="FFFFFF"/>
          </w:rPr>
          <w:t>Senet</w:t>
        </w:r>
        <w:r w:rsidR="00E14F74">
          <w:rPr>
            <w:noProof/>
            <w:webHidden/>
          </w:rPr>
          <w:tab/>
        </w:r>
        <w:r w:rsidR="00EC1DF5">
          <w:rPr>
            <w:noProof/>
            <w:webHidden/>
          </w:rPr>
          <w:fldChar w:fldCharType="begin"/>
        </w:r>
        <w:r w:rsidR="00E14F74">
          <w:rPr>
            <w:noProof/>
            <w:webHidden/>
          </w:rPr>
          <w:instrText xml:space="preserve"> PAGEREF _Toc117639610 \h </w:instrText>
        </w:r>
        <w:r w:rsidR="00EC1DF5">
          <w:rPr>
            <w:noProof/>
            <w:webHidden/>
          </w:rPr>
        </w:r>
        <w:r w:rsidR="00EC1DF5">
          <w:rPr>
            <w:noProof/>
            <w:webHidden/>
          </w:rPr>
          <w:fldChar w:fldCharType="separate"/>
        </w:r>
        <w:r w:rsidR="00E14F74">
          <w:rPr>
            <w:noProof/>
            <w:webHidden/>
          </w:rPr>
          <w:t>14</w:t>
        </w:r>
        <w:r w:rsidR="00EC1DF5">
          <w:rPr>
            <w:noProof/>
            <w:webHidden/>
          </w:rPr>
          <w:fldChar w:fldCharType="end"/>
        </w:r>
      </w:hyperlink>
    </w:p>
    <w:p w14:paraId="738992D4" w14:textId="7777777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11" w:history="1">
        <w:r w:rsidR="00E14F74" w:rsidRPr="00573A53">
          <w:rPr>
            <w:rStyle w:val="Kpr"/>
            <w:rFonts w:ascii="Times" w:eastAsia="Times New Roman" w:hAnsi="Times"/>
            <w:noProof/>
            <w:lang w:eastAsia="tr-TR"/>
          </w:rPr>
          <w:t>3.8.</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Çek</w:t>
        </w:r>
        <w:r w:rsidR="00E14F74">
          <w:rPr>
            <w:noProof/>
            <w:webHidden/>
          </w:rPr>
          <w:tab/>
        </w:r>
        <w:r w:rsidR="00EC1DF5">
          <w:rPr>
            <w:noProof/>
            <w:webHidden/>
          </w:rPr>
          <w:fldChar w:fldCharType="begin"/>
        </w:r>
        <w:r w:rsidR="00E14F74">
          <w:rPr>
            <w:noProof/>
            <w:webHidden/>
          </w:rPr>
          <w:instrText xml:space="preserve"> PAGEREF _Toc117639611 \h </w:instrText>
        </w:r>
        <w:r w:rsidR="00EC1DF5">
          <w:rPr>
            <w:noProof/>
            <w:webHidden/>
          </w:rPr>
        </w:r>
        <w:r w:rsidR="00EC1DF5">
          <w:rPr>
            <w:noProof/>
            <w:webHidden/>
          </w:rPr>
          <w:fldChar w:fldCharType="separate"/>
        </w:r>
        <w:r w:rsidR="00E14F74">
          <w:rPr>
            <w:noProof/>
            <w:webHidden/>
          </w:rPr>
          <w:t>15</w:t>
        </w:r>
        <w:r w:rsidR="00EC1DF5">
          <w:rPr>
            <w:noProof/>
            <w:webHidden/>
          </w:rPr>
          <w:fldChar w:fldCharType="end"/>
        </w:r>
      </w:hyperlink>
    </w:p>
    <w:p w14:paraId="7FD2BFEE" w14:textId="5735CAD0"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12" w:history="1">
        <w:r w:rsidR="00E14F74" w:rsidRPr="00573A53">
          <w:rPr>
            <w:rStyle w:val="Kpr"/>
            <w:noProof/>
            <w:lang w:eastAsia="tr-TR"/>
          </w:rPr>
          <w:t>4.</w:t>
        </w:r>
        <w:r w:rsidR="00E14F74">
          <w:rPr>
            <w:rFonts w:asciiTheme="minorHAnsi" w:eastAsiaTheme="minorEastAsia" w:hAnsiTheme="minorHAnsi"/>
            <w:noProof/>
            <w:sz w:val="22"/>
            <w:lang w:eastAsia="tr-TR"/>
          </w:rPr>
          <w:tab/>
        </w:r>
        <w:r w:rsidR="00E14F74" w:rsidRPr="00573A53">
          <w:rPr>
            <w:rStyle w:val="Kpr"/>
            <w:noProof/>
            <w:lang w:eastAsia="tr-TR"/>
          </w:rPr>
          <w:t>DİĞER BELGELER ve TABLOLAR</w:t>
        </w:r>
        <w:r w:rsidR="00E14F74">
          <w:rPr>
            <w:noProof/>
            <w:webHidden/>
          </w:rPr>
          <w:tab/>
        </w:r>
        <w:r w:rsidR="00DA6772">
          <w:rPr>
            <w:noProof/>
            <w:webHidden/>
          </w:rPr>
          <w:t>16</w:t>
        </w:r>
      </w:hyperlink>
    </w:p>
    <w:p w14:paraId="531A0379" w14:textId="708204DD"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13" w:history="1">
        <w:r w:rsidR="00E14F74" w:rsidRPr="00573A53">
          <w:rPr>
            <w:rStyle w:val="Kpr"/>
            <w:rFonts w:ascii="Times" w:hAnsi="Times"/>
            <w:noProof/>
          </w:rPr>
          <w:t>4.1.</w:t>
        </w:r>
        <w:r w:rsidR="00E14F74">
          <w:rPr>
            <w:rFonts w:asciiTheme="minorHAnsi" w:eastAsiaTheme="minorEastAsia" w:hAnsiTheme="minorHAnsi"/>
            <w:noProof/>
            <w:sz w:val="22"/>
            <w:lang w:eastAsia="tr-TR"/>
          </w:rPr>
          <w:tab/>
        </w:r>
        <w:r w:rsidR="00E14F74" w:rsidRPr="00573A53">
          <w:rPr>
            <w:rStyle w:val="Kpr"/>
            <w:noProof/>
          </w:rPr>
          <w:t>Tahsilat Makbuzu</w:t>
        </w:r>
        <w:r w:rsidR="00E14F74">
          <w:rPr>
            <w:noProof/>
            <w:webHidden/>
          </w:rPr>
          <w:tab/>
        </w:r>
        <w:r w:rsidR="00CE2A94">
          <w:rPr>
            <w:noProof/>
            <w:webHidden/>
          </w:rPr>
          <w:t>16</w:t>
        </w:r>
      </w:hyperlink>
    </w:p>
    <w:p w14:paraId="725CBF7A" w14:textId="1D253F48"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18" w:history="1">
        <w:r w:rsidR="00E14F74" w:rsidRPr="00573A53">
          <w:rPr>
            <w:rStyle w:val="Kpr"/>
            <w:noProof/>
          </w:rPr>
          <w:t>5.</w:t>
        </w:r>
        <w:r w:rsidR="00E14F74">
          <w:rPr>
            <w:rFonts w:asciiTheme="minorHAnsi" w:eastAsiaTheme="minorEastAsia" w:hAnsiTheme="minorHAnsi"/>
            <w:noProof/>
            <w:sz w:val="22"/>
            <w:lang w:eastAsia="tr-TR"/>
          </w:rPr>
          <w:tab/>
        </w:r>
        <w:r w:rsidR="00E14F74" w:rsidRPr="00573A53">
          <w:rPr>
            <w:rStyle w:val="Kpr"/>
            <w:noProof/>
          </w:rPr>
          <w:t>BEYANNAME VE BİLDİRGELER</w:t>
        </w:r>
        <w:r w:rsidR="00E14F74">
          <w:rPr>
            <w:noProof/>
            <w:webHidden/>
          </w:rPr>
          <w:tab/>
        </w:r>
        <w:r w:rsidR="00CE2A94">
          <w:rPr>
            <w:noProof/>
            <w:webHidden/>
          </w:rPr>
          <w:t>17</w:t>
        </w:r>
      </w:hyperlink>
    </w:p>
    <w:p w14:paraId="6B2AABD2" w14:textId="611B248D"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19" w:history="1">
        <w:r w:rsidR="00E14F74" w:rsidRPr="00573A53">
          <w:rPr>
            <w:rStyle w:val="Kpr"/>
            <w:rFonts w:ascii="Times" w:hAnsi="Times"/>
            <w:noProof/>
          </w:rPr>
          <w:t>5.1.</w:t>
        </w:r>
        <w:r w:rsidR="00E14F74">
          <w:rPr>
            <w:rFonts w:asciiTheme="minorHAnsi" w:eastAsiaTheme="minorEastAsia" w:hAnsiTheme="minorHAnsi"/>
            <w:noProof/>
            <w:sz w:val="22"/>
            <w:lang w:eastAsia="tr-TR"/>
          </w:rPr>
          <w:tab/>
        </w:r>
        <w:r w:rsidR="00E14F74" w:rsidRPr="00573A53">
          <w:rPr>
            <w:rStyle w:val="Kpr"/>
            <w:noProof/>
          </w:rPr>
          <w:t>Beyannamenin Amacı</w:t>
        </w:r>
        <w:r w:rsidR="00E14F74">
          <w:rPr>
            <w:noProof/>
            <w:webHidden/>
          </w:rPr>
          <w:tab/>
        </w:r>
        <w:r w:rsidR="00CE2A94">
          <w:rPr>
            <w:noProof/>
            <w:webHidden/>
          </w:rPr>
          <w:t>17</w:t>
        </w:r>
      </w:hyperlink>
    </w:p>
    <w:p w14:paraId="5F0E84E8" w14:textId="183E0EA6"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0" w:history="1">
        <w:r w:rsidR="00E14F74" w:rsidRPr="00573A53">
          <w:rPr>
            <w:rStyle w:val="Kpr"/>
            <w:rFonts w:ascii="Times" w:hAnsi="Times" w:cs="Times New Roman"/>
            <w:noProof/>
          </w:rPr>
          <w:t>5.2.</w:t>
        </w:r>
        <w:r w:rsidR="00E14F74">
          <w:rPr>
            <w:rFonts w:asciiTheme="minorHAnsi" w:eastAsiaTheme="minorEastAsia" w:hAnsiTheme="minorHAnsi"/>
            <w:noProof/>
            <w:sz w:val="22"/>
            <w:lang w:eastAsia="tr-TR"/>
          </w:rPr>
          <w:tab/>
        </w:r>
        <w:r w:rsidR="00E14F74" w:rsidRPr="00573A53">
          <w:rPr>
            <w:rStyle w:val="Kpr"/>
            <w:rFonts w:cs="Times New Roman"/>
            <w:noProof/>
          </w:rPr>
          <w:t>E-beyannamenin Tanımı</w:t>
        </w:r>
        <w:r w:rsidR="00E14F74">
          <w:rPr>
            <w:noProof/>
            <w:webHidden/>
          </w:rPr>
          <w:tab/>
        </w:r>
        <w:r w:rsidR="00CE2A94">
          <w:rPr>
            <w:noProof/>
            <w:webHidden/>
          </w:rPr>
          <w:t>17</w:t>
        </w:r>
      </w:hyperlink>
    </w:p>
    <w:p w14:paraId="4B0DAE98" w14:textId="1244F4E3"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1" w:history="1">
        <w:r w:rsidR="00E14F74" w:rsidRPr="00573A53">
          <w:rPr>
            <w:rStyle w:val="Kpr"/>
            <w:rFonts w:ascii="Times" w:hAnsi="Times"/>
            <w:noProof/>
          </w:rPr>
          <w:t>5.3.</w:t>
        </w:r>
        <w:r w:rsidR="00E14F74">
          <w:rPr>
            <w:rFonts w:asciiTheme="minorHAnsi" w:eastAsiaTheme="minorEastAsia" w:hAnsiTheme="minorHAnsi"/>
            <w:noProof/>
            <w:sz w:val="22"/>
            <w:lang w:eastAsia="tr-TR"/>
          </w:rPr>
          <w:tab/>
        </w:r>
        <w:r w:rsidR="00E14F74" w:rsidRPr="00573A53">
          <w:rPr>
            <w:rStyle w:val="Kpr"/>
            <w:noProof/>
          </w:rPr>
          <w:t>E-Beyanname Avantajları</w:t>
        </w:r>
        <w:r w:rsidR="00E14F74">
          <w:rPr>
            <w:noProof/>
            <w:webHidden/>
          </w:rPr>
          <w:tab/>
        </w:r>
        <w:r w:rsidR="00CE2A94">
          <w:rPr>
            <w:noProof/>
            <w:webHidden/>
          </w:rPr>
          <w:t>17</w:t>
        </w:r>
      </w:hyperlink>
    </w:p>
    <w:p w14:paraId="66EFCFCA" w14:textId="64CDFCEC"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2" w:history="1">
        <w:r w:rsidR="00E14F74" w:rsidRPr="00573A53">
          <w:rPr>
            <w:rStyle w:val="Kpr"/>
            <w:rFonts w:ascii="Times" w:hAnsi="Times"/>
            <w:noProof/>
          </w:rPr>
          <w:t>5.4.</w:t>
        </w:r>
        <w:r w:rsidR="00E14F74">
          <w:rPr>
            <w:rFonts w:asciiTheme="minorHAnsi" w:eastAsiaTheme="minorEastAsia" w:hAnsiTheme="minorHAnsi"/>
            <w:noProof/>
            <w:sz w:val="22"/>
            <w:lang w:eastAsia="tr-TR"/>
          </w:rPr>
          <w:tab/>
        </w:r>
        <w:r w:rsidR="00E14F74" w:rsidRPr="00573A53">
          <w:rPr>
            <w:rStyle w:val="Kpr"/>
            <w:noProof/>
          </w:rPr>
          <w:t>Katma Değer Vergisi Beyannamesi</w:t>
        </w:r>
        <w:r w:rsidR="00E14F74">
          <w:rPr>
            <w:noProof/>
            <w:webHidden/>
          </w:rPr>
          <w:tab/>
        </w:r>
        <w:r w:rsidR="00CE2A94">
          <w:rPr>
            <w:noProof/>
            <w:webHidden/>
          </w:rPr>
          <w:t>18</w:t>
        </w:r>
      </w:hyperlink>
    </w:p>
    <w:p w14:paraId="190358AB" w14:textId="301E36F8"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3" w:history="1">
        <w:r w:rsidR="00E14F74" w:rsidRPr="00573A53">
          <w:rPr>
            <w:rStyle w:val="Kpr"/>
            <w:rFonts w:ascii="Times" w:hAnsi="Times"/>
            <w:noProof/>
          </w:rPr>
          <w:t>5.5.</w:t>
        </w:r>
        <w:r w:rsidR="00E14F74">
          <w:rPr>
            <w:rFonts w:asciiTheme="minorHAnsi" w:eastAsiaTheme="minorEastAsia" w:hAnsiTheme="minorHAnsi"/>
            <w:noProof/>
            <w:sz w:val="22"/>
            <w:lang w:eastAsia="tr-TR"/>
          </w:rPr>
          <w:tab/>
        </w:r>
        <w:r w:rsidR="00E14F74" w:rsidRPr="00573A53">
          <w:rPr>
            <w:rStyle w:val="Kpr"/>
            <w:noProof/>
          </w:rPr>
          <w:t>Geçici Vergi Beyannamesi</w:t>
        </w:r>
        <w:r w:rsidR="00E14F74">
          <w:rPr>
            <w:noProof/>
            <w:webHidden/>
          </w:rPr>
          <w:tab/>
        </w:r>
        <w:r w:rsidR="00CE2A94">
          <w:rPr>
            <w:noProof/>
            <w:webHidden/>
          </w:rPr>
          <w:t>19</w:t>
        </w:r>
      </w:hyperlink>
    </w:p>
    <w:p w14:paraId="306D5B42" w14:textId="6E35735D"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4" w:history="1">
        <w:r w:rsidR="00E14F74" w:rsidRPr="00573A53">
          <w:rPr>
            <w:rStyle w:val="Kpr"/>
            <w:rFonts w:ascii="Times" w:hAnsi="Times"/>
            <w:noProof/>
          </w:rPr>
          <w:t>5.6.</w:t>
        </w:r>
        <w:r w:rsidR="00E14F74">
          <w:rPr>
            <w:rFonts w:asciiTheme="minorHAnsi" w:eastAsiaTheme="minorEastAsia" w:hAnsiTheme="minorHAnsi"/>
            <w:noProof/>
            <w:sz w:val="22"/>
            <w:lang w:eastAsia="tr-TR"/>
          </w:rPr>
          <w:tab/>
        </w:r>
        <w:r w:rsidR="00E14F74" w:rsidRPr="00573A53">
          <w:rPr>
            <w:rStyle w:val="Kpr"/>
            <w:noProof/>
          </w:rPr>
          <w:t>MUH-SGK</w:t>
        </w:r>
        <w:r w:rsidR="00E14F74">
          <w:rPr>
            <w:noProof/>
            <w:webHidden/>
          </w:rPr>
          <w:tab/>
        </w:r>
        <w:r w:rsidR="00CE2A94">
          <w:rPr>
            <w:noProof/>
            <w:webHidden/>
          </w:rPr>
          <w:t>20</w:t>
        </w:r>
      </w:hyperlink>
    </w:p>
    <w:p w14:paraId="6E52C339" w14:textId="2CBBA79B"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25" w:history="1">
        <w:r w:rsidR="00E14F74" w:rsidRPr="00573A53">
          <w:rPr>
            <w:rStyle w:val="Kpr"/>
            <w:noProof/>
          </w:rPr>
          <w:t>5.6.1.</w:t>
        </w:r>
        <w:r w:rsidR="00E14F74">
          <w:rPr>
            <w:rFonts w:asciiTheme="minorHAnsi" w:eastAsiaTheme="minorEastAsia" w:hAnsiTheme="minorHAnsi"/>
            <w:noProof/>
            <w:sz w:val="22"/>
            <w:lang w:eastAsia="tr-TR"/>
          </w:rPr>
          <w:tab/>
        </w:r>
        <w:r w:rsidR="00E14F74" w:rsidRPr="00573A53">
          <w:rPr>
            <w:rStyle w:val="Kpr"/>
            <w:noProof/>
          </w:rPr>
          <w:t>Beyan Dönemi</w:t>
        </w:r>
        <w:r w:rsidR="00E14F74">
          <w:rPr>
            <w:noProof/>
            <w:webHidden/>
          </w:rPr>
          <w:tab/>
        </w:r>
        <w:r w:rsidR="00CE2A94">
          <w:rPr>
            <w:noProof/>
            <w:webHidden/>
          </w:rPr>
          <w:t>21</w:t>
        </w:r>
      </w:hyperlink>
    </w:p>
    <w:p w14:paraId="78185026" w14:textId="58958AD4"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26" w:history="1">
        <w:r w:rsidR="00E14F74" w:rsidRPr="00573A53">
          <w:rPr>
            <w:rStyle w:val="Kpr"/>
            <w:noProof/>
          </w:rPr>
          <w:t>5.6.2.</w:t>
        </w:r>
        <w:r w:rsidR="00E14F74">
          <w:rPr>
            <w:rFonts w:asciiTheme="minorHAnsi" w:eastAsiaTheme="minorEastAsia" w:hAnsiTheme="minorHAnsi"/>
            <w:noProof/>
            <w:sz w:val="22"/>
            <w:lang w:eastAsia="tr-TR"/>
          </w:rPr>
          <w:tab/>
        </w:r>
        <w:r w:rsidR="00E14F74" w:rsidRPr="00573A53">
          <w:rPr>
            <w:rStyle w:val="Kpr"/>
            <w:noProof/>
          </w:rPr>
          <w:t>MUH-SGK Hangi Amaçla Düzenlenir</w:t>
        </w:r>
        <w:r w:rsidR="00E14F74">
          <w:rPr>
            <w:noProof/>
            <w:webHidden/>
          </w:rPr>
          <w:tab/>
        </w:r>
        <w:r w:rsidR="002B7C83">
          <w:rPr>
            <w:noProof/>
            <w:webHidden/>
          </w:rPr>
          <w:t>21</w:t>
        </w:r>
      </w:hyperlink>
    </w:p>
    <w:p w14:paraId="57C7B81E" w14:textId="18A644FB"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27" w:history="1">
        <w:r w:rsidR="00E14F74" w:rsidRPr="00573A53">
          <w:rPr>
            <w:rStyle w:val="Kpr"/>
            <w:noProof/>
          </w:rPr>
          <w:t>5.6.3.</w:t>
        </w:r>
        <w:r w:rsidR="00E14F74">
          <w:rPr>
            <w:rFonts w:asciiTheme="minorHAnsi" w:eastAsiaTheme="minorEastAsia" w:hAnsiTheme="minorHAnsi"/>
            <w:noProof/>
            <w:sz w:val="22"/>
            <w:lang w:eastAsia="tr-TR"/>
          </w:rPr>
          <w:tab/>
        </w:r>
        <w:r w:rsidR="00E14F74" w:rsidRPr="00573A53">
          <w:rPr>
            <w:rStyle w:val="Kpr"/>
            <w:noProof/>
          </w:rPr>
          <w:t>MUH-SGK Düzenlerken Kullandığımız Kodlar</w:t>
        </w:r>
        <w:r w:rsidR="00E14F74">
          <w:rPr>
            <w:noProof/>
            <w:webHidden/>
          </w:rPr>
          <w:tab/>
        </w:r>
        <w:r w:rsidR="002B7C83">
          <w:rPr>
            <w:noProof/>
            <w:webHidden/>
          </w:rPr>
          <w:t>21</w:t>
        </w:r>
      </w:hyperlink>
    </w:p>
    <w:p w14:paraId="23EF298C" w14:textId="742E66BE"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8" w:history="1">
        <w:r w:rsidR="00E14F74" w:rsidRPr="00573A53">
          <w:rPr>
            <w:rStyle w:val="Kpr"/>
            <w:rFonts w:ascii="Times" w:hAnsi="Times"/>
            <w:noProof/>
          </w:rPr>
          <w:t>5.7.</w:t>
        </w:r>
        <w:r w:rsidR="00E14F74">
          <w:rPr>
            <w:rFonts w:asciiTheme="minorHAnsi" w:eastAsiaTheme="minorEastAsia" w:hAnsiTheme="minorHAnsi"/>
            <w:noProof/>
            <w:sz w:val="22"/>
            <w:lang w:eastAsia="tr-TR"/>
          </w:rPr>
          <w:tab/>
        </w:r>
        <w:r w:rsidR="00E14F74" w:rsidRPr="00573A53">
          <w:rPr>
            <w:rStyle w:val="Kpr"/>
            <w:noProof/>
            <w:shd w:val="clear" w:color="auto" w:fill="FFFFFF"/>
          </w:rPr>
          <w:t>Kurumlar Vergisi Beyannamesi</w:t>
        </w:r>
        <w:r w:rsidR="00E14F74">
          <w:rPr>
            <w:noProof/>
            <w:webHidden/>
          </w:rPr>
          <w:tab/>
        </w:r>
        <w:r w:rsidR="002B7C83">
          <w:rPr>
            <w:noProof/>
            <w:webHidden/>
          </w:rPr>
          <w:t>21</w:t>
        </w:r>
      </w:hyperlink>
    </w:p>
    <w:p w14:paraId="2919A0C0" w14:textId="26A6DB16"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29" w:history="1">
        <w:r w:rsidR="00E14F74" w:rsidRPr="00573A53">
          <w:rPr>
            <w:rStyle w:val="Kpr"/>
            <w:rFonts w:ascii="Times" w:hAnsi="Times"/>
            <w:noProof/>
          </w:rPr>
          <w:t>5.8.</w:t>
        </w:r>
        <w:r w:rsidR="00E14F74">
          <w:rPr>
            <w:rFonts w:asciiTheme="minorHAnsi" w:eastAsiaTheme="minorEastAsia" w:hAnsiTheme="minorHAnsi"/>
            <w:noProof/>
            <w:sz w:val="22"/>
            <w:lang w:eastAsia="tr-TR"/>
          </w:rPr>
          <w:tab/>
        </w:r>
        <w:r w:rsidR="00E14F74" w:rsidRPr="00573A53">
          <w:rPr>
            <w:rStyle w:val="Kpr"/>
            <w:noProof/>
            <w:shd w:val="clear" w:color="auto" w:fill="FFFFFF"/>
          </w:rPr>
          <w:t>Damga Vergisi Beyannamesi</w:t>
        </w:r>
        <w:r w:rsidR="00E14F74">
          <w:rPr>
            <w:noProof/>
            <w:webHidden/>
          </w:rPr>
          <w:tab/>
        </w:r>
        <w:r w:rsidR="002B7C83">
          <w:rPr>
            <w:noProof/>
            <w:webHidden/>
          </w:rPr>
          <w:t>22</w:t>
        </w:r>
      </w:hyperlink>
    </w:p>
    <w:p w14:paraId="5738A4C3" w14:textId="35D57320"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0" w:history="1">
        <w:r w:rsidR="00E14F74" w:rsidRPr="00573A53">
          <w:rPr>
            <w:rStyle w:val="Kpr"/>
            <w:noProof/>
            <w:lang w:eastAsia="tr-TR"/>
          </w:rPr>
          <w:t>5.8.1.</w:t>
        </w:r>
        <w:r w:rsidR="00E14F74">
          <w:rPr>
            <w:rFonts w:asciiTheme="minorHAnsi" w:eastAsiaTheme="minorEastAsia" w:hAnsiTheme="minorHAnsi"/>
            <w:noProof/>
            <w:sz w:val="22"/>
            <w:lang w:eastAsia="tr-TR"/>
          </w:rPr>
          <w:tab/>
        </w:r>
        <w:r w:rsidR="00E14F74" w:rsidRPr="00573A53">
          <w:rPr>
            <w:rStyle w:val="Kpr"/>
            <w:noProof/>
            <w:shd w:val="clear" w:color="auto" w:fill="FFFFFF"/>
          </w:rPr>
          <w:t>Damga Vergisi Beyannamesinin Hazırlanışı</w:t>
        </w:r>
        <w:r w:rsidR="00E14F74">
          <w:rPr>
            <w:noProof/>
            <w:webHidden/>
          </w:rPr>
          <w:tab/>
        </w:r>
        <w:r w:rsidR="002B7C83">
          <w:rPr>
            <w:noProof/>
            <w:webHidden/>
          </w:rPr>
          <w:t>22</w:t>
        </w:r>
      </w:hyperlink>
    </w:p>
    <w:p w14:paraId="3315C3D4" w14:textId="7CC3AE69"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1" w:history="1">
        <w:r w:rsidR="00E14F74" w:rsidRPr="00573A53">
          <w:rPr>
            <w:rStyle w:val="Kpr"/>
            <w:bCs/>
            <w:noProof/>
          </w:rPr>
          <w:t>5.8.2.</w:t>
        </w:r>
        <w:r w:rsidR="00E14F74">
          <w:rPr>
            <w:rFonts w:asciiTheme="minorHAnsi" w:eastAsiaTheme="minorEastAsia" w:hAnsiTheme="minorHAnsi"/>
            <w:noProof/>
            <w:sz w:val="22"/>
            <w:lang w:eastAsia="tr-TR"/>
          </w:rPr>
          <w:tab/>
        </w:r>
        <w:r w:rsidR="00E14F74" w:rsidRPr="00573A53">
          <w:rPr>
            <w:rStyle w:val="Kpr"/>
            <w:noProof/>
          </w:rPr>
          <w:t>Damga vergisi beyannamesinin Beyan ve Ödeme Zamanı</w:t>
        </w:r>
        <w:r w:rsidR="00E14F74">
          <w:rPr>
            <w:noProof/>
            <w:webHidden/>
          </w:rPr>
          <w:tab/>
        </w:r>
        <w:r w:rsidR="002B7C83">
          <w:rPr>
            <w:noProof/>
            <w:webHidden/>
          </w:rPr>
          <w:t>22</w:t>
        </w:r>
      </w:hyperlink>
    </w:p>
    <w:p w14:paraId="65066093" w14:textId="463D9BDE"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32" w:history="1">
        <w:r w:rsidR="00E14F74" w:rsidRPr="00573A53">
          <w:rPr>
            <w:rStyle w:val="Kpr"/>
            <w:rFonts w:ascii="Times" w:hAnsi="Times"/>
            <w:noProof/>
          </w:rPr>
          <w:t>5.9.</w:t>
        </w:r>
        <w:r w:rsidR="00E14F74">
          <w:rPr>
            <w:rFonts w:asciiTheme="minorHAnsi" w:eastAsiaTheme="minorEastAsia" w:hAnsiTheme="minorHAnsi"/>
            <w:noProof/>
            <w:sz w:val="22"/>
            <w:lang w:eastAsia="tr-TR"/>
          </w:rPr>
          <w:tab/>
        </w:r>
        <w:r w:rsidR="00E14F74" w:rsidRPr="00573A53">
          <w:rPr>
            <w:rStyle w:val="Kpr"/>
            <w:noProof/>
          </w:rPr>
          <w:t>BA-BS Formları</w:t>
        </w:r>
        <w:r w:rsidR="00E14F74">
          <w:rPr>
            <w:noProof/>
            <w:webHidden/>
          </w:rPr>
          <w:tab/>
        </w:r>
        <w:r w:rsidR="002B7C83">
          <w:rPr>
            <w:noProof/>
            <w:webHidden/>
          </w:rPr>
          <w:t>22</w:t>
        </w:r>
      </w:hyperlink>
    </w:p>
    <w:p w14:paraId="40B3C8F6" w14:textId="7F4F6626"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3" w:history="1">
        <w:r w:rsidR="00E14F74" w:rsidRPr="00573A53">
          <w:rPr>
            <w:rStyle w:val="Kpr"/>
            <w:noProof/>
          </w:rPr>
          <w:t>5.9.1.</w:t>
        </w:r>
        <w:r w:rsidR="00E14F74">
          <w:rPr>
            <w:rFonts w:asciiTheme="minorHAnsi" w:eastAsiaTheme="minorEastAsia" w:hAnsiTheme="minorHAnsi"/>
            <w:noProof/>
            <w:sz w:val="22"/>
            <w:lang w:eastAsia="tr-TR"/>
          </w:rPr>
          <w:tab/>
        </w:r>
        <w:r w:rsidR="00E14F74" w:rsidRPr="00573A53">
          <w:rPr>
            <w:rStyle w:val="Kpr"/>
            <w:noProof/>
          </w:rPr>
          <w:t>Hangi Durumda, Hangi form Beyan Edilir</w:t>
        </w:r>
        <w:r w:rsidR="00E14F74">
          <w:rPr>
            <w:noProof/>
            <w:webHidden/>
          </w:rPr>
          <w:tab/>
        </w:r>
        <w:r w:rsidR="002B7C83">
          <w:rPr>
            <w:noProof/>
            <w:webHidden/>
          </w:rPr>
          <w:t>2</w:t>
        </w:r>
        <w:r w:rsidR="00896AA8">
          <w:rPr>
            <w:noProof/>
            <w:webHidden/>
          </w:rPr>
          <w:t>2</w:t>
        </w:r>
      </w:hyperlink>
    </w:p>
    <w:p w14:paraId="4C314BE0" w14:textId="6E4DBC3E"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4" w:history="1">
        <w:r w:rsidR="00E14F74" w:rsidRPr="00573A53">
          <w:rPr>
            <w:rStyle w:val="Kpr"/>
            <w:noProof/>
          </w:rPr>
          <w:t>5.9.2.</w:t>
        </w:r>
        <w:r w:rsidR="00E14F74">
          <w:rPr>
            <w:rFonts w:asciiTheme="minorHAnsi" w:eastAsiaTheme="minorEastAsia" w:hAnsiTheme="minorHAnsi"/>
            <w:noProof/>
            <w:sz w:val="22"/>
            <w:lang w:eastAsia="tr-TR"/>
          </w:rPr>
          <w:tab/>
        </w:r>
        <w:r w:rsidR="00E14F74" w:rsidRPr="00573A53">
          <w:rPr>
            <w:rStyle w:val="Kpr"/>
            <w:noProof/>
          </w:rPr>
          <w:t>BA/BS Formlarının Hazırlanışı</w:t>
        </w:r>
        <w:r w:rsidR="00E14F74">
          <w:rPr>
            <w:noProof/>
            <w:webHidden/>
          </w:rPr>
          <w:tab/>
        </w:r>
        <w:r w:rsidR="002B7C83">
          <w:rPr>
            <w:noProof/>
            <w:webHidden/>
          </w:rPr>
          <w:t>2</w:t>
        </w:r>
        <w:r w:rsidR="00896AA8">
          <w:rPr>
            <w:noProof/>
            <w:webHidden/>
          </w:rPr>
          <w:t>2</w:t>
        </w:r>
      </w:hyperlink>
    </w:p>
    <w:p w14:paraId="1A38A74B" w14:textId="1333DACA"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5" w:history="1">
        <w:r w:rsidR="00E14F74" w:rsidRPr="00573A53">
          <w:rPr>
            <w:rStyle w:val="Kpr"/>
            <w:noProof/>
          </w:rPr>
          <w:t>5.9.3.</w:t>
        </w:r>
        <w:r w:rsidR="00E14F74">
          <w:rPr>
            <w:rFonts w:asciiTheme="minorHAnsi" w:eastAsiaTheme="minorEastAsia" w:hAnsiTheme="minorHAnsi"/>
            <w:noProof/>
            <w:sz w:val="22"/>
            <w:lang w:eastAsia="tr-TR"/>
          </w:rPr>
          <w:tab/>
        </w:r>
        <w:r w:rsidR="00E14F74" w:rsidRPr="00573A53">
          <w:rPr>
            <w:rStyle w:val="Kpr"/>
            <w:noProof/>
          </w:rPr>
          <w:t>Kimler Ba/Bs Formu Verir</w:t>
        </w:r>
        <w:r w:rsidR="00E14F74">
          <w:rPr>
            <w:noProof/>
            <w:webHidden/>
          </w:rPr>
          <w:tab/>
        </w:r>
        <w:r w:rsidR="002B7C83">
          <w:rPr>
            <w:noProof/>
            <w:webHidden/>
          </w:rPr>
          <w:t>23</w:t>
        </w:r>
      </w:hyperlink>
    </w:p>
    <w:p w14:paraId="0A76B6B3" w14:textId="6348114C"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36" w:history="1">
        <w:r w:rsidR="00E14F74" w:rsidRPr="00573A53">
          <w:rPr>
            <w:rStyle w:val="Kpr"/>
            <w:noProof/>
          </w:rPr>
          <w:t>5.9.4.</w:t>
        </w:r>
        <w:r w:rsidR="00E14F74">
          <w:rPr>
            <w:rFonts w:asciiTheme="minorHAnsi" w:eastAsiaTheme="minorEastAsia" w:hAnsiTheme="minorHAnsi"/>
            <w:noProof/>
            <w:sz w:val="22"/>
            <w:lang w:eastAsia="tr-TR"/>
          </w:rPr>
          <w:tab/>
        </w:r>
        <w:r w:rsidR="00E14F74" w:rsidRPr="00573A53">
          <w:rPr>
            <w:rStyle w:val="Kpr"/>
            <w:noProof/>
          </w:rPr>
          <w:t>Ba/Bs Formları ile Beyan Edilecek Belgeler</w:t>
        </w:r>
        <w:r w:rsidR="00E14F74">
          <w:rPr>
            <w:noProof/>
            <w:webHidden/>
          </w:rPr>
          <w:tab/>
        </w:r>
        <w:r w:rsidR="002B7C83">
          <w:rPr>
            <w:noProof/>
            <w:webHidden/>
          </w:rPr>
          <w:t>2</w:t>
        </w:r>
        <w:r w:rsidR="00896AA8">
          <w:rPr>
            <w:noProof/>
            <w:webHidden/>
          </w:rPr>
          <w:t>4</w:t>
        </w:r>
      </w:hyperlink>
    </w:p>
    <w:p w14:paraId="074BAB53" w14:textId="6871F204"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37" w:history="1">
        <w:r w:rsidR="00E14F74" w:rsidRPr="00573A53">
          <w:rPr>
            <w:rStyle w:val="Kpr"/>
            <w:noProof/>
          </w:rPr>
          <w:t>6.</w:t>
        </w:r>
        <w:r w:rsidR="00E14F74">
          <w:rPr>
            <w:rFonts w:asciiTheme="minorHAnsi" w:eastAsiaTheme="minorEastAsia" w:hAnsiTheme="minorHAnsi"/>
            <w:noProof/>
            <w:sz w:val="22"/>
            <w:lang w:eastAsia="tr-TR"/>
          </w:rPr>
          <w:tab/>
        </w:r>
        <w:r w:rsidR="00E14F74" w:rsidRPr="00573A53">
          <w:rPr>
            <w:rStyle w:val="Kpr"/>
            <w:noProof/>
            <w:shd w:val="clear" w:color="auto" w:fill="FFFFFF"/>
          </w:rPr>
          <w:t>AYLIK İŞ GÜCÜ ÇİZELGESİNİN TANITIMI</w:t>
        </w:r>
        <w:r w:rsidR="00E14F74">
          <w:rPr>
            <w:noProof/>
            <w:webHidden/>
          </w:rPr>
          <w:tab/>
        </w:r>
        <w:r w:rsidR="002B7C83">
          <w:rPr>
            <w:noProof/>
            <w:webHidden/>
          </w:rPr>
          <w:t>2</w:t>
        </w:r>
        <w:r w:rsidR="00896AA8">
          <w:rPr>
            <w:noProof/>
            <w:webHidden/>
          </w:rPr>
          <w:t>5</w:t>
        </w:r>
      </w:hyperlink>
    </w:p>
    <w:p w14:paraId="7CF84EC3" w14:textId="22B6F82A"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38" w:history="1">
        <w:r w:rsidR="00E14F74" w:rsidRPr="00573A53">
          <w:rPr>
            <w:rStyle w:val="Kpr"/>
            <w:rFonts w:ascii="Times" w:hAnsi="Times"/>
            <w:noProof/>
          </w:rPr>
          <w:t>6.1.</w:t>
        </w:r>
        <w:r w:rsidR="00E14F74">
          <w:rPr>
            <w:rFonts w:asciiTheme="minorHAnsi" w:eastAsiaTheme="minorEastAsia" w:hAnsiTheme="minorHAnsi"/>
            <w:noProof/>
            <w:sz w:val="22"/>
            <w:lang w:eastAsia="tr-TR"/>
          </w:rPr>
          <w:tab/>
        </w:r>
        <w:r w:rsidR="00E14F74" w:rsidRPr="00573A53">
          <w:rPr>
            <w:rStyle w:val="Kpr"/>
            <w:noProof/>
            <w:shd w:val="clear" w:color="auto" w:fill="FFFFFF"/>
          </w:rPr>
          <w:t>Aylık İş Gücü Çizelgesinin Tanıtılması</w:t>
        </w:r>
        <w:r w:rsidR="00E14F74">
          <w:rPr>
            <w:noProof/>
            <w:webHidden/>
          </w:rPr>
          <w:tab/>
        </w:r>
        <w:r w:rsidR="002B7C83">
          <w:rPr>
            <w:noProof/>
            <w:webHidden/>
          </w:rPr>
          <w:t>2</w:t>
        </w:r>
        <w:r w:rsidR="00896AA8">
          <w:rPr>
            <w:noProof/>
            <w:webHidden/>
          </w:rPr>
          <w:t>5</w:t>
        </w:r>
      </w:hyperlink>
    </w:p>
    <w:p w14:paraId="5CF29735" w14:textId="21B1F9E7"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39" w:history="1">
        <w:r w:rsidR="00E14F74" w:rsidRPr="00573A53">
          <w:rPr>
            <w:rStyle w:val="Kpr"/>
            <w:rFonts w:ascii="Times" w:hAnsi="Times"/>
            <w:noProof/>
          </w:rPr>
          <w:t>6.2.</w:t>
        </w:r>
        <w:r w:rsidR="00E14F74">
          <w:rPr>
            <w:rFonts w:asciiTheme="minorHAnsi" w:eastAsiaTheme="minorEastAsia" w:hAnsiTheme="minorHAnsi"/>
            <w:noProof/>
            <w:sz w:val="22"/>
            <w:lang w:eastAsia="tr-TR"/>
          </w:rPr>
          <w:tab/>
        </w:r>
        <w:r w:rsidR="00E14F74" w:rsidRPr="00573A53">
          <w:rPr>
            <w:rStyle w:val="Kpr"/>
            <w:noProof/>
          </w:rPr>
          <w:t>Aylık İş Gücü Çizelgesinin İşkur’a Kaydedilmesi</w:t>
        </w:r>
        <w:r w:rsidR="00E14F74">
          <w:rPr>
            <w:noProof/>
            <w:webHidden/>
          </w:rPr>
          <w:tab/>
        </w:r>
        <w:r w:rsidR="002B7C83">
          <w:rPr>
            <w:noProof/>
            <w:webHidden/>
          </w:rPr>
          <w:t>2</w:t>
        </w:r>
        <w:r w:rsidR="00896AA8">
          <w:rPr>
            <w:noProof/>
            <w:webHidden/>
          </w:rPr>
          <w:t>5</w:t>
        </w:r>
      </w:hyperlink>
    </w:p>
    <w:p w14:paraId="619FBC92" w14:textId="23709085"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40" w:history="1">
        <w:r w:rsidR="00E14F74" w:rsidRPr="00573A53">
          <w:rPr>
            <w:rStyle w:val="Kpr"/>
            <w:noProof/>
          </w:rPr>
          <w:t>7.</w:t>
        </w:r>
        <w:r w:rsidR="00E14F74">
          <w:rPr>
            <w:rFonts w:asciiTheme="minorHAnsi" w:eastAsiaTheme="minorEastAsia" w:hAnsiTheme="minorHAnsi"/>
            <w:noProof/>
            <w:sz w:val="22"/>
            <w:lang w:eastAsia="tr-TR"/>
          </w:rPr>
          <w:tab/>
        </w:r>
        <w:r w:rsidR="00E14F74" w:rsidRPr="00573A53">
          <w:rPr>
            <w:rStyle w:val="Kpr"/>
            <w:noProof/>
          </w:rPr>
          <w:t>KULLANILAN YAZILIM VE İNTERAKTİF SİSTEMLERİN TANITILMASI</w:t>
        </w:r>
        <w:r w:rsidR="00342A83">
          <w:rPr>
            <w:rStyle w:val="Kpr"/>
            <w:noProof/>
          </w:rPr>
          <w:t>..</w:t>
        </w:r>
        <w:r w:rsidR="002B7C83">
          <w:rPr>
            <w:noProof/>
            <w:webHidden/>
          </w:rPr>
          <w:t>2</w:t>
        </w:r>
        <w:r w:rsidR="00896AA8">
          <w:rPr>
            <w:noProof/>
            <w:webHidden/>
          </w:rPr>
          <w:t>7</w:t>
        </w:r>
      </w:hyperlink>
    </w:p>
    <w:p w14:paraId="48121198" w14:textId="2C8E3F8E"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41" w:history="1">
        <w:r w:rsidR="00E14F74" w:rsidRPr="00573A53">
          <w:rPr>
            <w:rStyle w:val="Kpr"/>
            <w:rFonts w:ascii="Times" w:hAnsi="Times"/>
            <w:noProof/>
          </w:rPr>
          <w:t>7.1.</w:t>
        </w:r>
        <w:r w:rsidR="00E14F74">
          <w:rPr>
            <w:rFonts w:asciiTheme="minorHAnsi" w:eastAsiaTheme="minorEastAsia" w:hAnsiTheme="minorHAnsi"/>
            <w:noProof/>
            <w:sz w:val="22"/>
            <w:lang w:eastAsia="tr-TR"/>
          </w:rPr>
          <w:tab/>
        </w:r>
        <w:r w:rsidR="00E14F74" w:rsidRPr="00573A53">
          <w:rPr>
            <w:rStyle w:val="Kpr"/>
            <w:noProof/>
          </w:rPr>
          <w:t>İnteraktif Vergi Dairesi</w:t>
        </w:r>
        <w:r w:rsidR="00E14F74">
          <w:rPr>
            <w:noProof/>
            <w:webHidden/>
          </w:rPr>
          <w:tab/>
        </w:r>
        <w:r w:rsidR="002B7C83">
          <w:rPr>
            <w:noProof/>
            <w:webHidden/>
          </w:rPr>
          <w:t>2</w:t>
        </w:r>
        <w:r w:rsidR="00896AA8">
          <w:rPr>
            <w:noProof/>
            <w:webHidden/>
          </w:rPr>
          <w:t>7</w:t>
        </w:r>
      </w:hyperlink>
    </w:p>
    <w:p w14:paraId="7839C4EA" w14:textId="0867DD9A"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42" w:history="1">
        <w:r w:rsidR="00E14F74" w:rsidRPr="00573A53">
          <w:rPr>
            <w:rStyle w:val="Kpr"/>
            <w:rFonts w:ascii="Times" w:eastAsia="Times New Roman" w:hAnsi="Times"/>
            <w:noProof/>
          </w:rPr>
          <w:t>7.2.</w:t>
        </w:r>
        <w:r w:rsidR="00E14F74">
          <w:rPr>
            <w:rFonts w:asciiTheme="minorHAnsi" w:eastAsiaTheme="minorEastAsia" w:hAnsiTheme="minorHAnsi"/>
            <w:noProof/>
            <w:sz w:val="22"/>
            <w:lang w:eastAsia="tr-TR"/>
          </w:rPr>
          <w:tab/>
        </w:r>
        <w:r w:rsidR="00E14F74" w:rsidRPr="00573A53">
          <w:rPr>
            <w:rStyle w:val="Kpr"/>
            <w:rFonts w:eastAsia="Times New Roman"/>
            <w:noProof/>
          </w:rPr>
          <w:t>İnteraktif Vergi Dairesi E-Arşiv Fatura Görüntü Sorgulama</w:t>
        </w:r>
        <w:r w:rsidR="00E14F74">
          <w:rPr>
            <w:noProof/>
            <w:webHidden/>
          </w:rPr>
          <w:tab/>
        </w:r>
        <w:r w:rsidR="002B7C83">
          <w:rPr>
            <w:noProof/>
            <w:webHidden/>
          </w:rPr>
          <w:t>2</w:t>
        </w:r>
        <w:r w:rsidR="00896AA8">
          <w:rPr>
            <w:noProof/>
            <w:webHidden/>
          </w:rPr>
          <w:t>8</w:t>
        </w:r>
      </w:hyperlink>
    </w:p>
    <w:p w14:paraId="5B4436E6" w14:textId="70E8D614"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43" w:history="1">
        <w:r w:rsidR="00E14F74" w:rsidRPr="00573A53">
          <w:rPr>
            <w:rStyle w:val="Kpr"/>
            <w:rFonts w:ascii="Times" w:hAnsi="Times"/>
            <w:noProof/>
          </w:rPr>
          <w:t>7.</w:t>
        </w:r>
        <w:r w:rsidR="00E2152D">
          <w:rPr>
            <w:rStyle w:val="Kpr"/>
            <w:rFonts w:ascii="Times" w:hAnsi="Times"/>
            <w:noProof/>
          </w:rPr>
          <w:t>2</w:t>
        </w:r>
        <w:r w:rsidR="00E14F74" w:rsidRPr="00573A53">
          <w:rPr>
            <w:rStyle w:val="Kpr"/>
            <w:rFonts w:ascii="Times" w:hAnsi="Times"/>
            <w:noProof/>
          </w:rPr>
          <w:t>.</w:t>
        </w:r>
        <w:r w:rsidR="00E14F74">
          <w:rPr>
            <w:rFonts w:asciiTheme="minorHAnsi" w:eastAsiaTheme="minorEastAsia" w:hAnsiTheme="minorHAnsi"/>
            <w:noProof/>
            <w:sz w:val="22"/>
            <w:lang w:eastAsia="tr-TR"/>
          </w:rPr>
          <w:tab/>
        </w:r>
        <w:r w:rsidR="00001945">
          <w:rPr>
            <w:rStyle w:val="Kpr"/>
            <w:noProof/>
          </w:rPr>
          <w:t>Orka</w:t>
        </w:r>
        <w:r w:rsidR="00E14F74" w:rsidRPr="00573A53">
          <w:rPr>
            <w:rStyle w:val="Kpr"/>
            <w:noProof/>
          </w:rPr>
          <w:t xml:space="preserve"> Yazılımının Tanıtılması</w:t>
        </w:r>
        <w:r w:rsidR="00E14F74">
          <w:rPr>
            <w:noProof/>
            <w:webHidden/>
          </w:rPr>
          <w:tab/>
        </w:r>
        <w:r w:rsidR="00E2152D">
          <w:rPr>
            <w:noProof/>
            <w:webHidden/>
          </w:rPr>
          <w:t>2</w:t>
        </w:r>
        <w:r w:rsidR="00896AA8">
          <w:rPr>
            <w:noProof/>
            <w:webHidden/>
          </w:rPr>
          <w:t>8</w:t>
        </w:r>
      </w:hyperlink>
    </w:p>
    <w:p w14:paraId="62FAF2FD" w14:textId="027A65AE"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44" w:history="1">
        <w:r w:rsidR="00E14F74" w:rsidRPr="00573A53">
          <w:rPr>
            <w:rStyle w:val="Kpr"/>
            <w:noProof/>
          </w:rPr>
          <w:t>7.</w:t>
        </w:r>
        <w:r w:rsidR="00E2152D">
          <w:rPr>
            <w:rStyle w:val="Kpr"/>
            <w:noProof/>
          </w:rPr>
          <w:t>2</w:t>
        </w:r>
        <w:r w:rsidR="00E14F74" w:rsidRPr="00573A53">
          <w:rPr>
            <w:rStyle w:val="Kpr"/>
            <w:noProof/>
          </w:rPr>
          <w:t>.1.</w:t>
        </w:r>
        <w:r w:rsidR="00E14F74">
          <w:rPr>
            <w:rFonts w:asciiTheme="minorHAnsi" w:eastAsiaTheme="minorEastAsia" w:hAnsiTheme="minorHAnsi"/>
            <w:noProof/>
            <w:sz w:val="22"/>
            <w:lang w:eastAsia="tr-TR"/>
          </w:rPr>
          <w:tab/>
        </w:r>
        <w:r w:rsidR="00001945">
          <w:rPr>
            <w:rStyle w:val="Kpr"/>
            <w:noProof/>
          </w:rPr>
          <w:t>Orka</w:t>
        </w:r>
        <w:r w:rsidR="00E14F74" w:rsidRPr="00573A53">
          <w:rPr>
            <w:rStyle w:val="Kpr"/>
            <w:noProof/>
          </w:rPr>
          <w:t xml:space="preserve"> Yazılımı Hakkında Bilgi</w:t>
        </w:r>
        <w:r w:rsidR="00E14F74">
          <w:rPr>
            <w:noProof/>
            <w:webHidden/>
          </w:rPr>
          <w:tab/>
        </w:r>
        <w:r w:rsidR="00E2152D">
          <w:rPr>
            <w:noProof/>
            <w:webHidden/>
          </w:rPr>
          <w:t>2</w:t>
        </w:r>
        <w:r w:rsidR="00896AA8">
          <w:rPr>
            <w:noProof/>
            <w:webHidden/>
          </w:rPr>
          <w:t>9</w:t>
        </w:r>
      </w:hyperlink>
    </w:p>
    <w:p w14:paraId="5048C128" w14:textId="60576E9F"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45" w:history="1">
        <w:r w:rsidR="00E14F74" w:rsidRPr="00573A53">
          <w:rPr>
            <w:rStyle w:val="Kpr"/>
            <w:rFonts w:eastAsia="Times New Roman"/>
            <w:noProof/>
            <w:lang w:eastAsia="tr-TR"/>
          </w:rPr>
          <w:t>7.</w:t>
        </w:r>
        <w:r w:rsidR="00E2152D">
          <w:rPr>
            <w:rStyle w:val="Kpr"/>
            <w:rFonts w:eastAsia="Times New Roman"/>
            <w:noProof/>
            <w:lang w:eastAsia="tr-TR"/>
          </w:rPr>
          <w:t>2</w:t>
        </w:r>
        <w:r w:rsidR="00E14F74" w:rsidRPr="00573A53">
          <w:rPr>
            <w:rStyle w:val="Kpr"/>
            <w:rFonts w:eastAsia="Times New Roman"/>
            <w:noProof/>
            <w:lang w:eastAsia="tr-TR"/>
          </w:rPr>
          <w:t>.2.</w:t>
        </w:r>
        <w:r w:rsidR="00E14F74">
          <w:rPr>
            <w:rFonts w:asciiTheme="minorHAnsi" w:eastAsiaTheme="minorEastAsia" w:hAnsiTheme="minorHAnsi"/>
            <w:noProof/>
            <w:sz w:val="22"/>
            <w:lang w:eastAsia="tr-TR"/>
          </w:rPr>
          <w:tab/>
        </w:r>
        <w:r w:rsidR="00E14F74" w:rsidRPr="00573A53">
          <w:rPr>
            <w:rStyle w:val="Kpr"/>
            <w:rFonts w:eastAsia="Times New Roman"/>
            <w:noProof/>
            <w:lang w:eastAsia="tr-TR"/>
          </w:rPr>
          <w:t>Cari Hesapların Hesap Ekstresini Alma</w:t>
        </w:r>
        <w:r w:rsidR="00E14F74">
          <w:rPr>
            <w:noProof/>
            <w:webHidden/>
          </w:rPr>
          <w:tab/>
        </w:r>
        <w:r w:rsidR="00E2152D">
          <w:rPr>
            <w:noProof/>
            <w:webHidden/>
          </w:rPr>
          <w:t>2</w:t>
        </w:r>
        <w:r w:rsidR="00896AA8">
          <w:rPr>
            <w:noProof/>
            <w:webHidden/>
          </w:rPr>
          <w:t>9</w:t>
        </w:r>
      </w:hyperlink>
    </w:p>
    <w:p w14:paraId="1226EEEE" w14:textId="559C8FC6"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46" w:history="1">
        <w:r w:rsidR="00E14F74" w:rsidRPr="00573A53">
          <w:rPr>
            <w:rStyle w:val="Kpr"/>
            <w:noProof/>
          </w:rPr>
          <w:t>7.</w:t>
        </w:r>
        <w:r w:rsidR="00E2152D">
          <w:rPr>
            <w:rStyle w:val="Kpr"/>
            <w:noProof/>
          </w:rPr>
          <w:t>2</w:t>
        </w:r>
        <w:r w:rsidR="00E14F74" w:rsidRPr="00573A53">
          <w:rPr>
            <w:rStyle w:val="Kpr"/>
            <w:noProof/>
          </w:rPr>
          <w:t>.3.</w:t>
        </w:r>
        <w:r w:rsidR="00E14F74">
          <w:rPr>
            <w:rFonts w:asciiTheme="minorHAnsi" w:eastAsiaTheme="minorEastAsia" w:hAnsiTheme="minorHAnsi"/>
            <w:noProof/>
            <w:sz w:val="22"/>
            <w:lang w:eastAsia="tr-TR"/>
          </w:rPr>
          <w:tab/>
        </w:r>
        <w:r w:rsidR="00E14F74" w:rsidRPr="00573A53">
          <w:rPr>
            <w:rStyle w:val="Kpr"/>
            <w:noProof/>
          </w:rPr>
          <w:t>Tek Düzen Hesap Planı</w:t>
        </w:r>
        <w:r w:rsidR="00E14F74">
          <w:rPr>
            <w:noProof/>
            <w:webHidden/>
          </w:rPr>
          <w:tab/>
        </w:r>
        <w:r w:rsidR="00896AA8">
          <w:rPr>
            <w:noProof/>
            <w:webHidden/>
          </w:rPr>
          <w:t>30</w:t>
        </w:r>
      </w:hyperlink>
    </w:p>
    <w:p w14:paraId="7AA8DA4D" w14:textId="3A27E46C"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47" w:history="1">
        <w:r w:rsidR="00E14F74" w:rsidRPr="00573A53">
          <w:rPr>
            <w:rStyle w:val="Kpr"/>
            <w:noProof/>
          </w:rPr>
          <w:t>7.</w:t>
        </w:r>
        <w:r w:rsidR="00E2152D">
          <w:rPr>
            <w:rStyle w:val="Kpr"/>
            <w:noProof/>
          </w:rPr>
          <w:t>2</w:t>
        </w:r>
        <w:r w:rsidR="00E14F74" w:rsidRPr="00573A53">
          <w:rPr>
            <w:rStyle w:val="Kpr"/>
            <w:noProof/>
          </w:rPr>
          <w:t>.4.</w:t>
        </w:r>
        <w:r w:rsidR="00E14F74">
          <w:rPr>
            <w:rFonts w:asciiTheme="minorHAnsi" w:eastAsiaTheme="minorEastAsia" w:hAnsiTheme="minorHAnsi"/>
            <w:noProof/>
            <w:sz w:val="22"/>
            <w:lang w:eastAsia="tr-TR"/>
          </w:rPr>
          <w:tab/>
        </w:r>
        <w:r w:rsidR="00E14F74" w:rsidRPr="00573A53">
          <w:rPr>
            <w:rStyle w:val="Kpr"/>
            <w:noProof/>
          </w:rPr>
          <w:t>Gelen E faturaların Takibinin Yapılması</w:t>
        </w:r>
        <w:r w:rsidR="00E14F74">
          <w:rPr>
            <w:noProof/>
            <w:webHidden/>
          </w:rPr>
          <w:tab/>
        </w:r>
        <w:r w:rsidR="00896AA8">
          <w:rPr>
            <w:noProof/>
            <w:webHidden/>
          </w:rPr>
          <w:t>31</w:t>
        </w:r>
      </w:hyperlink>
    </w:p>
    <w:p w14:paraId="3ACBC4DE" w14:textId="78EBFDDC"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48" w:history="1">
        <w:r w:rsidR="00E14F74" w:rsidRPr="00573A53">
          <w:rPr>
            <w:rStyle w:val="Kpr"/>
            <w:noProof/>
          </w:rPr>
          <w:t>7.</w:t>
        </w:r>
        <w:r w:rsidR="00E2152D">
          <w:rPr>
            <w:rStyle w:val="Kpr"/>
            <w:noProof/>
          </w:rPr>
          <w:t>2</w:t>
        </w:r>
        <w:r w:rsidR="00E14F74" w:rsidRPr="00573A53">
          <w:rPr>
            <w:rStyle w:val="Kpr"/>
            <w:noProof/>
          </w:rPr>
          <w:t>.5.</w:t>
        </w:r>
        <w:r w:rsidR="00E14F74">
          <w:rPr>
            <w:rFonts w:asciiTheme="minorHAnsi" w:eastAsiaTheme="minorEastAsia" w:hAnsiTheme="minorHAnsi"/>
            <w:noProof/>
            <w:sz w:val="22"/>
            <w:lang w:eastAsia="tr-TR"/>
          </w:rPr>
          <w:tab/>
        </w:r>
        <w:r w:rsidR="00E14F74" w:rsidRPr="00573A53">
          <w:rPr>
            <w:rStyle w:val="Kpr"/>
            <w:noProof/>
          </w:rPr>
          <w:t>Kasa ve Banka İşlemleri Kayıt Örneği</w:t>
        </w:r>
        <w:r w:rsidR="00E14F74">
          <w:rPr>
            <w:noProof/>
            <w:webHidden/>
          </w:rPr>
          <w:tab/>
        </w:r>
        <w:r w:rsidR="00E2152D">
          <w:rPr>
            <w:noProof/>
            <w:webHidden/>
          </w:rPr>
          <w:t>3</w:t>
        </w:r>
        <w:r w:rsidR="00896AA8">
          <w:rPr>
            <w:noProof/>
            <w:webHidden/>
          </w:rPr>
          <w:t>2</w:t>
        </w:r>
      </w:hyperlink>
    </w:p>
    <w:p w14:paraId="28366065" w14:textId="3C50F2D1"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50" w:history="1">
        <w:r w:rsidR="00E14F74" w:rsidRPr="00573A53">
          <w:rPr>
            <w:rStyle w:val="Kpr"/>
            <w:noProof/>
            <w:lang w:eastAsia="tr-TR"/>
          </w:rPr>
          <w:t>7.</w:t>
        </w:r>
        <w:r w:rsidR="00E2152D">
          <w:rPr>
            <w:rStyle w:val="Kpr"/>
            <w:noProof/>
            <w:lang w:eastAsia="tr-TR"/>
          </w:rPr>
          <w:t>2</w:t>
        </w:r>
        <w:r w:rsidR="00E14F74" w:rsidRPr="00573A53">
          <w:rPr>
            <w:rStyle w:val="Kpr"/>
            <w:noProof/>
            <w:lang w:eastAsia="tr-TR"/>
          </w:rPr>
          <w:t>.</w:t>
        </w:r>
        <w:r w:rsidR="00DD0DD0">
          <w:rPr>
            <w:rStyle w:val="Kpr"/>
            <w:noProof/>
            <w:lang w:eastAsia="tr-TR"/>
          </w:rPr>
          <w:t>6</w:t>
        </w:r>
        <w:r w:rsidR="00E14F74" w:rsidRPr="00573A53">
          <w:rPr>
            <w:rStyle w:val="Kpr"/>
            <w:noProof/>
            <w:lang w:eastAsia="tr-TR"/>
          </w:rPr>
          <w:t>.</w:t>
        </w:r>
        <w:r w:rsidR="00E14F74">
          <w:rPr>
            <w:rFonts w:asciiTheme="minorHAnsi" w:eastAsiaTheme="minorEastAsia" w:hAnsiTheme="minorHAnsi"/>
            <w:noProof/>
            <w:sz w:val="22"/>
            <w:lang w:eastAsia="tr-TR"/>
          </w:rPr>
          <w:tab/>
        </w:r>
        <w:r w:rsidR="00E14F74" w:rsidRPr="00573A53">
          <w:rPr>
            <w:rStyle w:val="Kpr"/>
            <w:noProof/>
            <w:lang w:eastAsia="tr-TR"/>
          </w:rPr>
          <w:t>Gelen Faturaların Kayıtlarının Örneği</w:t>
        </w:r>
        <w:r w:rsidR="00E14F74">
          <w:rPr>
            <w:noProof/>
            <w:webHidden/>
          </w:rPr>
          <w:tab/>
        </w:r>
        <w:r w:rsidR="00E2152D">
          <w:rPr>
            <w:noProof/>
            <w:webHidden/>
          </w:rPr>
          <w:t>3</w:t>
        </w:r>
        <w:r w:rsidR="00896AA8">
          <w:rPr>
            <w:noProof/>
            <w:webHidden/>
          </w:rPr>
          <w:t>2</w:t>
        </w:r>
      </w:hyperlink>
    </w:p>
    <w:p w14:paraId="71ACF171" w14:textId="34E3F0F8" w:rsidR="00E14F74" w:rsidRDefault="00E73E52">
      <w:pPr>
        <w:pStyle w:val="T1"/>
        <w:tabs>
          <w:tab w:val="left" w:pos="880"/>
          <w:tab w:val="right" w:leader="dot" w:pos="8494"/>
        </w:tabs>
        <w:rPr>
          <w:rFonts w:asciiTheme="minorHAnsi" w:eastAsiaTheme="minorEastAsia" w:hAnsiTheme="minorHAnsi"/>
          <w:noProof/>
          <w:sz w:val="22"/>
          <w:lang w:eastAsia="tr-TR"/>
        </w:rPr>
      </w:pPr>
      <w:hyperlink w:anchor="_Toc117639652" w:history="1">
        <w:r w:rsidR="00E14F74" w:rsidRPr="00573A53">
          <w:rPr>
            <w:rStyle w:val="Kpr"/>
            <w:noProof/>
          </w:rPr>
          <w:t>7.</w:t>
        </w:r>
        <w:r w:rsidR="00E2152D">
          <w:rPr>
            <w:rStyle w:val="Kpr"/>
            <w:noProof/>
          </w:rPr>
          <w:t>2</w:t>
        </w:r>
        <w:r w:rsidR="00E14F74" w:rsidRPr="00573A53">
          <w:rPr>
            <w:rStyle w:val="Kpr"/>
            <w:noProof/>
          </w:rPr>
          <w:t>.</w:t>
        </w:r>
        <w:r w:rsidR="00DD0DD0">
          <w:rPr>
            <w:rStyle w:val="Kpr"/>
            <w:noProof/>
          </w:rPr>
          <w:t>7</w:t>
        </w:r>
        <w:r w:rsidR="00E14F74" w:rsidRPr="00573A53">
          <w:rPr>
            <w:rStyle w:val="Kpr"/>
            <w:noProof/>
          </w:rPr>
          <w:t>.</w:t>
        </w:r>
        <w:r w:rsidR="00E14F74">
          <w:rPr>
            <w:rFonts w:asciiTheme="minorHAnsi" w:eastAsiaTheme="minorEastAsia" w:hAnsiTheme="minorHAnsi"/>
            <w:noProof/>
            <w:sz w:val="22"/>
            <w:lang w:eastAsia="tr-TR"/>
          </w:rPr>
          <w:tab/>
        </w:r>
        <w:r w:rsidR="00E14F74" w:rsidRPr="00573A53">
          <w:rPr>
            <w:rStyle w:val="Kpr"/>
            <w:noProof/>
          </w:rPr>
          <w:t>BA/BS Mutabakat  Formu  Girişinin Tanıtılması</w:t>
        </w:r>
        <w:r w:rsidR="00E14F74">
          <w:rPr>
            <w:noProof/>
            <w:webHidden/>
          </w:rPr>
          <w:tab/>
        </w:r>
        <w:r w:rsidR="00E2152D">
          <w:rPr>
            <w:noProof/>
            <w:webHidden/>
          </w:rPr>
          <w:t>3</w:t>
        </w:r>
        <w:r w:rsidR="00896AA8">
          <w:rPr>
            <w:noProof/>
            <w:webHidden/>
          </w:rPr>
          <w:t>2</w:t>
        </w:r>
      </w:hyperlink>
    </w:p>
    <w:p w14:paraId="12B75F2F" w14:textId="0387C1C7" w:rsidR="00E14F74" w:rsidRDefault="00E73E52">
      <w:pPr>
        <w:pStyle w:val="T1"/>
        <w:tabs>
          <w:tab w:val="left" w:pos="1100"/>
          <w:tab w:val="right" w:leader="dot" w:pos="8494"/>
        </w:tabs>
        <w:rPr>
          <w:rFonts w:asciiTheme="minorHAnsi" w:eastAsiaTheme="minorEastAsia" w:hAnsiTheme="minorHAnsi"/>
          <w:noProof/>
          <w:sz w:val="22"/>
          <w:lang w:eastAsia="tr-TR"/>
        </w:rPr>
      </w:pPr>
      <w:hyperlink w:anchor="_Toc117639653" w:history="1">
        <w:r w:rsidR="00E14F74" w:rsidRPr="00573A53">
          <w:rPr>
            <w:rStyle w:val="Kpr"/>
            <w:noProof/>
          </w:rPr>
          <w:t>7.</w:t>
        </w:r>
        <w:r w:rsidR="00E2152D">
          <w:rPr>
            <w:rStyle w:val="Kpr"/>
            <w:noProof/>
          </w:rPr>
          <w:t>2</w:t>
        </w:r>
        <w:r w:rsidR="00E14F74" w:rsidRPr="00573A53">
          <w:rPr>
            <w:rStyle w:val="Kpr"/>
            <w:noProof/>
          </w:rPr>
          <w:t>.</w:t>
        </w:r>
        <w:r w:rsidR="00AE1037">
          <w:rPr>
            <w:rStyle w:val="Kpr"/>
            <w:noProof/>
          </w:rPr>
          <w:t>8</w:t>
        </w:r>
        <w:r w:rsidR="00E14F74" w:rsidRPr="00573A53">
          <w:rPr>
            <w:rStyle w:val="Kpr"/>
            <w:noProof/>
          </w:rPr>
          <w:t>.</w:t>
        </w:r>
        <w:r w:rsidR="00E14F74">
          <w:rPr>
            <w:rFonts w:asciiTheme="minorHAnsi" w:eastAsiaTheme="minorEastAsia" w:hAnsiTheme="minorHAnsi"/>
            <w:noProof/>
            <w:sz w:val="22"/>
            <w:lang w:eastAsia="tr-TR"/>
          </w:rPr>
          <w:tab/>
        </w:r>
        <w:r w:rsidR="00001945">
          <w:rPr>
            <w:rStyle w:val="Kpr"/>
            <w:noProof/>
          </w:rPr>
          <w:t>Orka</w:t>
        </w:r>
        <w:r w:rsidR="00E14F74" w:rsidRPr="00573A53">
          <w:rPr>
            <w:rStyle w:val="Kpr"/>
            <w:noProof/>
          </w:rPr>
          <w:t xml:space="preserve"> Portalında Bordro Personel İşlemleri</w:t>
        </w:r>
        <w:r w:rsidR="00E14F74">
          <w:rPr>
            <w:noProof/>
            <w:webHidden/>
          </w:rPr>
          <w:tab/>
        </w:r>
        <w:r w:rsidR="00E2152D">
          <w:rPr>
            <w:noProof/>
            <w:webHidden/>
          </w:rPr>
          <w:t>3</w:t>
        </w:r>
        <w:r w:rsidR="00896AA8">
          <w:rPr>
            <w:noProof/>
            <w:webHidden/>
          </w:rPr>
          <w:t>3</w:t>
        </w:r>
      </w:hyperlink>
    </w:p>
    <w:p w14:paraId="7344CBCB" w14:textId="5141623E"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57" w:history="1">
        <w:r w:rsidR="00E14F74" w:rsidRPr="005A5605">
          <w:rPr>
            <w:rStyle w:val="Kpr"/>
            <w:noProof/>
          </w:rPr>
          <w:t>8.</w:t>
        </w:r>
        <w:r w:rsidR="00E14F74" w:rsidRPr="005A5605">
          <w:rPr>
            <w:rFonts w:asciiTheme="minorHAnsi" w:eastAsiaTheme="minorEastAsia" w:hAnsiTheme="minorHAnsi"/>
            <w:noProof/>
            <w:sz w:val="22"/>
            <w:lang w:eastAsia="tr-TR"/>
          </w:rPr>
          <w:tab/>
        </w:r>
        <w:r w:rsidR="00A63250" w:rsidRPr="005A5605">
          <w:rPr>
            <w:rStyle w:val="Kpr"/>
            <w:noProof/>
          </w:rPr>
          <w:t xml:space="preserve">SMMM NEŞE DEMİR </w:t>
        </w:r>
        <w:r w:rsidR="00E14F74" w:rsidRPr="005A5605">
          <w:rPr>
            <w:rStyle w:val="Kpr"/>
            <w:noProof/>
          </w:rPr>
          <w:t>OFİSİNDE KULLANILAN ARAÇ VE MALZEMELER</w:t>
        </w:r>
        <w:r w:rsidR="00001945" w:rsidRPr="005A5605">
          <w:rPr>
            <w:rStyle w:val="Kpr"/>
            <w:noProof/>
          </w:rPr>
          <w:t xml:space="preserve">  </w:t>
        </w:r>
        <w:r w:rsidR="00E14F74" w:rsidRPr="005A5605">
          <w:rPr>
            <w:noProof/>
            <w:webHidden/>
          </w:rPr>
          <w:tab/>
        </w:r>
        <w:r w:rsidR="005A5605">
          <w:rPr>
            <w:noProof/>
            <w:webHidden/>
          </w:rPr>
          <w:t>…………………………………………………………………………………….</w:t>
        </w:r>
        <w:r w:rsidR="00C55D25">
          <w:rPr>
            <w:noProof/>
            <w:webHidden/>
          </w:rPr>
          <w:t>37</w:t>
        </w:r>
      </w:hyperlink>
    </w:p>
    <w:p w14:paraId="314B28DA" w14:textId="45B5ECCD"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58" w:history="1">
        <w:r w:rsidR="00E14F74" w:rsidRPr="00573A53">
          <w:rPr>
            <w:rStyle w:val="Kpr"/>
            <w:rFonts w:ascii="Times" w:hAnsi="Times"/>
            <w:noProof/>
          </w:rPr>
          <w:t>8.1.</w:t>
        </w:r>
        <w:r w:rsidR="00E14F74">
          <w:rPr>
            <w:rFonts w:asciiTheme="minorHAnsi" w:eastAsiaTheme="minorEastAsia" w:hAnsiTheme="minorHAnsi"/>
            <w:noProof/>
            <w:sz w:val="22"/>
            <w:lang w:eastAsia="tr-TR"/>
          </w:rPr>
          <w:tab/>
        </w:r>
        <w:r w:rsidR="00E14F74" w:rsidRPr="00573A53">
          <w:rPr>
            <w:rStyle w:val="Kpr"/>
            <w:noProof/>
          </w:rPr>
          <w:t>Büro Malzemeleri</w:t>
        </w:r>
        <w:r w:rsidR="00E14F74">
          <w:rPr>
            <w:noProof/>
            <w:webHidden/>
          </w:rPr>
          <w:tab/>
        </w:r>
        <w:r w:rsidR="00E2152D">
          <w:rPr>
            <w:noProof/>
            <w:webHidden/>
          </w:rPr>
          <w:t>3</w:t>
        </w:r>
        <w:r w:rsidR="00C55D25">
          <w:rPr>
            <w:noProof/>
            <w:webHidden/>
          </w:rPr>
          <w:t>7</w:t>
        </w:r>
      </w:hyperlink>
    </w:p>
    <w:p w14:paraId="2B6B01A6" w14:textId="0FE7AD88"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59" w:history="1">
        <w:r w:rsidR="00E14F74" w:rsidRPr="00573A53">
          <w:rPr>
            <w:rStyle w:val="Kpr"/>
            <w:rFonts w:ascii="Times" w:eastAsia="Times New Roman" w:hAnsi="Times"/>
            <w:noProof/>
          </w:rPr>
          <w:t>8.2.</w:t>
        </w:r>
        <w:r w:rsidR="00E14F74">
          <w:rPr>
            <w:rFonts w:asciiTheme="minorHAnsi" w:eastAsiaTheme="minorEastAsia" w:hAnsiTheme="minorHAnsi"/>
            <w:noProof/>
            <w:sz w:val="22"/>
            <w:lang w:eastAsia="tr-TR"/>
          </w:rPr>
          <w:tab/>
        </w:r>
        <w:r w:rsidR="00E14F74" w:rsidRPr="00573A53">
          <w:rPr>
            <w:rStyle w:val="Kpr"/>
            <w:rFonts w:eastAsia="Times New Roman"/>
            <w:noProof/>
          </w:rPr>
          <w:t>Bilgisayar</w:t>
        </w:r>
        <w:r w:rsidR="00E14F74">
          <w:rPr>
            <w:noProof/>
            <w:webHidden/>
          </w:rPr>
          <w:tab/>
        </w:r>
        <w:r w:rsidR="00E2152D">
          <w:rPr>
            <w:noProof/>
            <w:webHidden/>
          </w:rPr>
          <w:t>3</w:t>
        </w:r>
        <w:r w:rsidR="00C55D25">
          <w:rPr>
            <w:noProof/>
            <w:webHidden/>
          </w:rPr>
          <w:t>7</w:t>
        </w:r>
      </w:hyperlink>
    </w:p>
    <w:p w14:paraId="432AF799" w14:textId="7B7FB51D" w:rsidR="00E14F74" w:rsidRDefault="00E73E52">
      <w:pPr>
        <w:pStyle w:val="T1"/>
        <w:tabs>
          <w:tab w:val="left" w:pos="660"/>
          <w:tab w:val="right" w:leader="dot" w:pos="8494"/>
        </w:tabs>
        <w:rPr>
          <w:rFonts w:asciiTheme="minorHAnsi" w:eastAsiaTheme="minorEastAsia" w:hAnsiTheme="minorHAnsi"/>
          <w:noProof/>
          <w:sz w:val="22"/>
          <w:lang w:eastAsia="tr-TR"/>
        </w:rPr>
      </w:pPr>
      <w:hyperlink w:anchor="_Toc117639660" w:history="1">
        <w:r w:rsidR="00E14F74" w:rsidRPr="00573A53">
          <w:rPr>
            <w:rStyle w:val="Kpr"/>
            <w:rFonts w:ascii="Times" w:hAnsi="Times"/>
            <w:noProof/>
          </w:rPr>
          <w:t>8.3.</w:t>
        </w:r>
        <w:r w:rsidR="00E14F74">
          <w:rPr>
            <w:rFonts w:asciiTheme="minorHAnsi" w:eastAsiaTheme="minorEastAsia" w:hAnsiTheme="minorHAnsi"/>
            <w:noProof/>
            <w:sz w:val="22"/>
            <w:lang w:eastAsia="tr-TR"/>
          </w:rPr>
          <w:tab/>
        </w:r>
        <w:r w:rsidR="00E14F74" w:rsidRPr="00573A53">
          <w:rPr>
            <w:rStyle w:val="Kpr"/>
            <w:noProof/>
          </w:rPr>
          <w:t>Fotokopi Makinesi</w:t>
        </w:r>
        <w:r w:rsidR="00E14F74">
          <w:rPr>
            <w:noProof/>
            <w:webHidden/>
          </w:rPr>
          <w:tab/>
        </w:r>
        <w:r w:rsidR="00E2152D">
          <w:rPr>
            <w:noProof/>
            <w:webHidden/>
          </w:rPr>
          <w:t>3</w:t>
        </w:r>
        <w:r w:rsidR="00C55D25">
          <w:rPr>
            <w:noProof/>
            <w:webHidden/>
          </w:rPr>
          <w:t>7</w:t>
        </w:r>
      </w:hyperlink>
    </w:p>
    <w:p w14:paraId="62698E8F" w14:textId="4C780FE9" w:rsidR="00E14F74" w:rsidRDefault="00E73E52">
      <w:pPr>
        <w:pStyle w:val="T1"/>
        <w:tabs>
          <w:tab w:val="left" w:pos="660"/>
          <w:tab w:val="right" w:leader="dot" w:pos="8494"/>
        </w:tabs>
        <w:rPr>
          <w:noProof/>
        </w:rPr>
      </w:pPr>
      <w:hyperlink w:anchor="_Toc117639661" w:history="1">
        <w:r w:rsidR="00E14F74" w:rsidRPr="00573A53">
          <w:rPr>
            <w:rStyle w:val="Kpr"/>
            <w:rFonts w:ascii="Times" w:hAnsi="Times"/>
            <w:noProof/>
          </w:rPr>
          <w:t>8.4.</w:t>
        </w:r>
        <w:r w:rsidR="00E14F74">
          <w:rPr>
            <w:rFonts w:asciiTheme="minorHAnsi" w:eastAsiaTheme="minorEastAsia" w:hAnsiTheme="minorHAnsi"/>
            <w:noProof/>
            <w:sz w:val="22"/>
            <w:lang w:eastAsia="tr-TR"/>
          </w:rPr>
          <w:tab/>
        </w:r>
        <w:r w:rsidR="00E14F74" w:rsidRPr="00573A53">
          <w:rPr>
            <w:rStyle w:val="Kpr"/>
            <w:noProof/>
          </w:rPr>
          <w:t>Hesap Makinesi</w:t>
        </w:r>
        <w:r w:rsidR="00E14F74">
          <w:rPr>
            <w:noProof/>
            <w:webHidden/>
          </w:rPr>
          <w:tab/>
        </w:r>
        <w:r w:rsidR="00E2152D">
          <w:rPr>
            <w:noProof/>
            <w:webHidden/>
          </w:rPr>
          <w:t>3</w:t>
        </w:r>
        <w:r w:rsidR="00C55D25">
          <w:rPr>
            <w:noProof/>
            <w:webHidden/>
          </w:rPr>
          <w:t>7</w:t>
        </w:r>
      </w:hyperlink>
    </w:p>
    <w:p w14:paraId="0D3BD10F" w14:textId="270042E8" w:rsidR="00521B77" w:rsidRDefault="00521B77" w:rsidP="00521B77">
      <w:r>
        <w:t>8.5.     Scanner…………………………………………………………………………..</w:t>
      </w:r>
      <w:r w:rsidR="00C55D25">
        <w:t>37</w:t>
      </w:r>
    </w:p>
    <w:p w14:paraId="17606C35" w14:textId="57D61BCF" w:rsidR="00521B77" w:rsidRPr="00521B77" w:rsidRDefault="00521B77" w:rsidP="00521B77">
      <w:r>
        <w:t>8.6.     Telefon…………………………………………………………………………..</w:t>
      </w:r>
      <w:r w:rsidR="00C55D25">
        <w:t>38</w:t>
      </w:r>
    </w:p>
    <w:p w14:paraId="068EE5F6" w14:textId="2D1990AD" w:rsidR="00E14F74" w:rsidRDefault="00E73E52">
      <w:pPr>
        <w:pStyle w:val="T1"/>
        <w:tabs>
          <w:tab w:val="left" w:pos="480"/>
          <w:tab w:val="right" w:leader="dot" w:pos="8494"/>
        </w:tabs>
        <w:rPr>
          <w:rFonts w:asciiTheme="minorHAnsi" w:eastAsiaTheme="minorEastAsia" w:hAnsiTheme="minorHAnsi"/>
          <w:noProof/>
          <w:sz w:val="22"/>
          <w:lang w:eastAsia="tr-TR"/>
        </w:rPr>
      </w:pPr>
      <w:hyperlink w:anchor="_Toc117639662" w:history="1">
        <w:r w:rsidR="00E14F74" w:rsidRPr="00573A53">
          <w:rPr>
            <w:rStyle w:val="Kpr"/>
            <w:noProof/>
          </w:rPr>
          <w:t>9.</w:t>
        </w:r>
        <w:r w:rsidR="00E14F74">
          <w:rPr>
            <w:rFonts w:asciiTheme="minorHAnsi" w:eastAsiaTheme="minorEastAsia" w:hAnsiTheme="minorHAnsi"/>
            <w:noProof/>
            <w:sz w:val="22"/>
            <w:lang w:eastAsia="tr-TR"/>
          </w:rPr>
          <w:tab/>
        </w:r>
        <w:r w:rsidR="00E14F74" w:rsidRPr="00573A53">
          <w:rPr>
            <w:rStyle w:val="Kpr"/>
            <w:noProof/>
            <w:shd w:val="clear" w:color="auto" w:fill="FFFFFF"/>
          </w:rPr>
          <w:t>SONUÇ</w:t>
        </w:r>
        <w:r w:rsidR="00E14F74">
          <w:rPr>
            <w:noProof/>
            <w:webHidden/>
          </w:rPr>
          <w:tab/>
        </w:r>
        <w:r w:rsidR="00E2152D">
          <w:rPr>
            <w:noProof/>
            <w:webHidden/>
          </w:rPr>
          <w:t>3</w:t>
        </w:r>
        <w:r w:rsidR="00C55D25">
          <w:rPr>
            <w:noProof/>
            <w:webHidden/>
          </w:rPr>
          <w:t>9</w:t>
        </w:r>
      </w:hyperlink>
    </w:p>
    <w:p w14:paraId="19E86EE3" w14:textId="0A21973C" w:rsidR="002A1FE0" w:rsidRDefault="00E73E52" w:rsidP="00001945">
      <w:pPr>
        <w:pStyle w:val="T1"/>
        <w:tabs>
          <w:tab w:val="right" w:leader="dot" w:pos="8494"/>
        </w:tabs>
        <w:rPr>
          <w:noProof/>
        </w:rPr>
      </w:pPr>
      <w:hyperlink w:anchor="_Toc117639663" w:history="1">
        <w:r w:rsidR="00E14F74" w:rsidRPr="00573A53">
          <w:rPr>
            <w:rStyle w:val="Kpr"/>
            <w:noProof/>
          </w:rPr>
          <w:t>KAYNAKÇA</w:t>
        </w:r>
        <w:r w:rsidR="00E14F74">
          <w:rPr>
            <w:noProof/>
            <w:webHidden/>
          </w:rPr>
          <w:tab/>
        </w:r>
        <w:r w:rsidR="00C55D25">
          <w:rPr>
            <w:noProof/>
            <w:webHidden/>
          </w:rPr>
          <w:t>4</w:t>
        </w:r>
      </w:hyperlink>
      <w:r w:rsidR="00AE1037">
        <w:rPr>
          <w:noProof/>
        </w:rPr>
        <w:t>2</w:t>
      </w:r>
    </w:p>
    <w:p w14:paraId="63D58334" w14:textId="77777777" w:rsidR="005A5605" w:rsidRDefault="005A5605" w:rsidP="005A5605"/>
    <w:p w14:paraId="4521722C" w14:textId="77777777" w:rsidR="005A5605" w:rsidRDefault="005A5605" w:rsidP="005A5605"/>
    <w:p w14:paraId="5A85FE4A" w14:textId="77777777" w:rsidR="005A5605" w:rsidRDefault="005A5605" w:rsidP="005A5605"/>
    <w:p w14:paraId="70B69DCD" w14:textId="4E8B47E8" w:rsidR="009B5938" w:rsidRPr="00380B00" w:rsidRDefault="00E73E52" w:rsidP="00380B00">
      <w:pPr>
        <w:pStyle w:val="T1"/>
        <w:tabs>
          <w:tab w:val="right" w:leader="dot" w:pos="8494"/>
        </w:tabs>
        <w:rPr>
          <w:b/>
          <w:noProof/>
        </w:rPr>
      </w:pPr>
      <w:hyperlink w:anchor="_Toc117639664" w:history="1">
        <w:r w:rsidR="00E14F74" w:rsidRPr="005A5605">
          <w:rPr>
            <w:rStyle w:val="Kpr"/>
            <w:b/>
            <w:noProof/>
          </w:rPr>
          <w:t>EKLER</w:t>
        </w:r>
      </w:hyperlink>
    </w:p>
    <w:p w14:paraId="28D0B83C" w14:textId="41DFD87E" w:rsidR="00E14F74" w:rsidRDefault="00E73E52">
      <w:pPr>
        <w:pStyle w:val="T1"/>
        <w:tabs>
          <w:tab w:val="right" w:leader="dot" w:pos="8494"/>
        </w:tabs>
        <w:rPr>
          <w:rFonts w:asciiTheme="minorHAnsi" w:eastAsiaTheme="minorEastAsia" w:hAnsiTheme="minorHAnsi"/>
          <w:noProof/>
          <w:sz w:val="22"/>
          <w:lang w:eastAsia="tr-TR"/>
        </w:rPr>
      </w:pPr>
      <w:hyperlink w:anchor="_Toc117639665" w:history="1">
        <w:r w:rsidR="00E14F74" w:rsidRPr="00573A53">
          <w:rPr>
            <w:rStyle w:val="Kpr"/>
            <w:noProof/>
          </w:rPr>
          <w:t xml:space="preserve">EK:1 </w:t>
        </w:r>
        <w:r w:rsidR="00E14F74" w:rsidRPr="00573A53">
          <w:rPr>
            <w:rStyle w:val="Kpr"/>
            <w:bCs/>
            <w:noProof/>
          </w:rPr>
          <w:t>Fatura Örneği</w:t>
        </w:r>
        <w:r w:rsidR="00E14F74">
          <w:rPr>
            <w:noProof/>
            <w:webHidden/>
          </w:rPr>
          <w:tab/>
        </w:r>
        <w:r w:rsidR="00D547C6">
          <w:rPr>
            <w:noProof/>
            <w:webHidden/>
          </w:rPr>
          <w:t>4</w:t>
        </w:r>
        <w:r w:rsidR="007F7586">
          <w:rPr>
            <w:noProof/>
            <w:webHidden/>
          </w:rPr>
          <w:t>3</w:t>
        </w:r>
      </w:hyperlink>
    </w:p>
    <w:p w14:paraId="6A38ABE3" w14:textId="4D558ED6" w:rsidR="00E14F74" w:rsidRDefault="00E73E52">
      <w:pPr>
        <w:pStyle w:val="T1"/>
        <w:tabs>
          <w:tab w:val="right" w:leader="dot" w:pos="8494"/>
        </w:tabs>
        <w:rPr>
          <w:rFonts w:asciiTheme="minorHAnsi" w:eastAsiaTheme="minorEastAsia" w:hAnsiTheme="minorHAnsi"/>
          <w:noProof/>
          <w:sz w:val="22"/>
          <w:lang w:eastAsia="tr-TR"/>
        </w:rPr>
      </w:pPr>
      <w:hyperlink w:anchor="_Toc117639666" w:history="1">
        <w:r w:rsidR="00E14F74" w:rsidRPr="00573A53">
          <w:rPr>
            <w:rStyle w:val="Kpr"/>
            <w:bCs/>
            <w:noProof/>
          </w:rPr>
          <w:t xml:space="preserve">EK 2: </w:t>
        </w:r>
        <w:r w:rsidR="00E14F74" w:rsidRPr="00573A53">
          <w:rPr>
            <w:rStyle w:val="Kpr"/>
            <w:noProof/>
          </w:rPr>
          <w:t>E Fatura</w:t>
        </w:r>
        <w:r w:rsidR="00E14F74">
          <w:rPr>
            <w:noProof/>
            <w:webHidden/>
          </w:rPr>
          <w:tab/>
        </w:r>
        <w:r w:rsidR="00D547C6">
          <w:rPr>
            <w:noProof/>
            <w:webHidden/>
          </w:rPr>
          <w:t>4</w:t>
        </w:r>
        <w:r w:rsidR="007F7586">
          <w:rPr>
            <w:noProof/>
            <w:webHidden/>
          </w:rPr>
          <w:t>4</w:t>
        </w:r>
      </w:hyperlink>
    </w:p>
    <w:p w14:paraId="74A331A8" w14:textId="5559DFE7" w:rsidR="00E14F74" w:rsidRDefault="00E73E52">
      <w:pPr>
        <w:pStyle w:val="T1"/>
        <w:tabs>
          <w:tab w:val="right" w:leader="dot" w:pos="8494"/>
        </w:tabs>
        <w:rPr>
          <w:rFonts w:asciiTheme="minorHAnsi" w:eastAsiaTheme="minorEastAsia" w:hAnsiTheme="minorHAnsi"/>
          <w:noProof/>
          <w:sz w:val="22"/>
          <w:lang w:eastAsia="tr-TR"/>
        </w:rPr>
      </w:pPr>
      <w:hyperlink w:anchor="_Toc117639671" w:history="1">
        <w:r w:rsidR="00E14F74" w:rsidRPr="00573A53">
          <w:rPr>
            <w:rStyle w:val="Kpr"/>
            <w:noProof/>
          </w:rPr>
          <w:t xml:space="preserve">EK </w:t>
        </w:r>
        <w:r w:rsidR="005A5605">
          <w:rPr>
            <w:rStyle w:val="Kpr"/>
            <w:noProof/>
          </w:rPr>
          <w:t>3</w:t>
        </w:r>
        <w:r w:rsidR="00E14F74" w:rsidRPr="00573A53">
          <w:rPr>
            <w:rStyle w:val="Kpr"/>
            <w:noProof/>
          </w:rPr>
          <w:t>: Çek Örneği</w:t>
        </w:r>
        <w:r w:rsidR="00E14F74">
          <w:rPr>
            <w:noProof/>
            <w:webHidden/>
          </w:rPr>
          <w:tab/>
        </w:r>
        <w:r w:rsidR="00D547C6">
          <w:rPr>
            <w:noProof/>
            <w:webHidden/>
          </w:rPr>
          <w:t>4</w:t>
        </w:r>
        <w:r w:rsidR="007F7586">
          <w:rPr>
            <w:noProof/>
            <w:webHidden/>
          </w:rPr>
          <w:t>5</w:t>
        </w:r>
      </w:hyperlink>
    </w:p>
    <w:p w14:paraId="33B4F750" w14:textId="4633CB6A" w:rsidR="00E14F74" w:rsidRDefault="00E73E52">
      <w:pPr>
        <w:pStyle w:val="T1"/>
        <w:tabs>
          <w:tab w:val="right" w:leader="dot" w:pos="8494"/>
        </w:tabs>
        <w:rPr>
          <w:rFonts w:asciiTheme="minorHAnsi" w:eastAsiaTheme="minorEastAsia" w:hAnsiTheme="minorHAnsi"/>
          <w:noProof/>
          <w:sz w:val="22"/>
          <w:lang w:eastAsia="tr-TR"/>
        </w:rPr>
      </w:pPr>
      <w:hyperlink w:anchor="_Toc117639672" w:history="1">
        <w:r w:rsidR="00E14F74" w:rsidRPr="00573A53">
          <w:rPr>
            <w:rStyle w:val="Kpr"/>
            <w:noProof/>
          </w:rPr>
          <w:t xml:space="preserve">EK </w:t>
        </w:r>
        <w:r w:rsidR="005A5605">
          <w:rPr>
            <w:rStyle w:val="Kpr"/>
            <w:noProof/>
          </w:rPr>
          <w:t>4</w:t>
        </w:r>
        <w:r w:rsidR="00E14F74" w:rsidRPr="00573A53">
          <w:rPr>
            <w:rStyle w:val="Kpr"/>
            <w:noProof/>
          </w:rPr>
          <w:t>: Serbest Meslek Makbuzu Örneği</w:t>
        </w:r>
        <w:r w:rsidR="00E14F74">
          <w:rPr>
            <w:noProof/>
            <w:webHidden/>
          </w:rPr>
          <w:tab/>
        </w:r>
        <w:r w:rsidR="00D547C6">
          <w:rPr>
            <w:noProof/>
            <w:webHidden/>
          </w:rPr>
          <w:t>4</w:t>
        </w:r>
        <w:r w:rsidR="007F7586">
          <w:rPr>
            <w:noProof/>
            <w:webHidden/>
          </w:rPr>
          <w:t>6</w:t>
        </w:r>
      </w:hyperlink>
    </w:p>
    <w:p w14:paraId="2AC1EE4B" w14:textId="09691218" w:rsidR="00E14F74" w:rsidRDefault="00E73E52">
      <w:pPr>
        <w:pStyle w:val="T1"/>
        <w:tabs>
          <w:tab w:val="right" w:leader="dot" w:pos="8494"/>
        </w:tabs>
        <w:rPr>
          <w:rFonts w:asciiTheme="minorHAnsi" w:eastAsiaTheme="minorEastAsia" w:hAnsiTheme="minorHAnsi"/>
          <w:noProof/>
          <w:sz w:val="22"/>
          <w:lang w:eastAsia="tr-TR"/>
        </w:rPr>
      </w:pPr>
      <w:hyperlink w:anchor="_Toc117639676" w:history="1">
        <w:r w:rsidR="00E14F74" w:rsidRPr="00573A53">
          <w:rPr>
            <w:rStyle w:val="Kpr"/>
            <w:noProof/>
          </w:rPr>
          <w:t xml:space="preserve">EK </w:t>
        </w:r>
        <w:r w:rsidR="005A5605">
          <w:rPr>
            <w:rStyle w:val="Kpr"/>
            <w:noProof/>
          </w:rPr>
          <w:t>5</w:t>
        </w:r>
        <w:r w:rsidR="00E14F74" w:rsidRPr="00573A53">
          <w:rPr>
            <w:rStyle w:val="Kpr"/>
            <w:noProof/>
          </w:rPr>
          <w:t>: Katma Değer Vergisi Beyannamesi Dolu Örneği</w:t>
        </w:r>
        <w:r w:rsidR="00E14F74">
          <w:rPr>
            <w:noProof/>
            <w:webHidden/>
          </w:rPr>
          <w:tab/>
        </w:r>
        <w:r w:rsidR="00D547C6">
          <w:rPr>
            <w:noProof/>
            <w:webHidden/>
          </w:rPr>
          <w:t>4</w:t>
        </w:r>
        <w:r w:rsidR="007F7586">
          <w:rPr>
            <w:noProof/>
            <w:webHidden/>
          </w:rPr>
          <w:t>7</w:t>
        </w:r>
      </w:hyperlink>
    </w:p>
    <w:p w14:paraId="6CDF7D33" w14:textId="3E87140B" w:rsidR="00E14F74" w:rsidRDefault="00E73E52">
      <w:pPr>
        <w:pStyle w:val="T1"/>
        <w:tabs>
          <w:tab w:val="right" w:leader="dot" w:pos="8494"/>
        </w:tabs>
        <w:rPr>
          <w:rFonts w:asciiTheme="minorHAnsi" w:eastAsiaTheme="minorEastAsia" w:hAnsiTheme="minorHAnsi"/>
          <w:noProof/>
          <w:sz w:val="22"/>
          <w:lang w:eastAsia="tr-TR"/>
        </w:rPr>
      </w:pPr>
      <w:hyperlink w:anchor="_Toc117639677" w:history="1">
        <w:r w:rsidR="00E14F74" w:rsidRPr="00573A53">
          <w:rPr>
            <w:rStyle w:val="Kpr"/>
            <w:noProof/>
          </w:rPr>
          <w:t xml:space="preserve">EK </w:t>
        </w:r>
        <w:r w:rsidR="005A5605">
          <w:rPr>
            <w:rStyle w:val="Kpr"/>
            <w:noProof/>
          </w:rPr>
          <w:t>6</w:t>
        </w:r>
        <w:r w:rsidR="00E14F74" w:rsidRPr="00573A53">
          <w:rPr>
            <w:rStyle w:val="Kpr"/>
            <w:noProof/>
          </w:rPr>
          <w:t>: Muh-Sgk Beyannamesi Dolu Örneği</w:t>
        </w:r>
        <w:r w:rsidR="00E14F74">
          <w:rPr>
            <w:noProof/>
            <w:webHidden/>
          </w:rPr>
          <w:tab/>
        </w:r>
        <w:r w:rsidR="00D547C6">
          <w:rPr>
            <w:noProof/>
            <w:webHidden/>
          </w:rPr>
          <w:t>4</w:t>
        </w:r>
        <w:r w:rsidR="007F7586">
          <w:rPr>
            <w:noProof/>
            <w:webHidden/>
          </w:rPr>
          <w:t>8</w:t>
        </w:r>
      </w:hyperlink>
    </w:p>
    <w:p w14:paraId="3B9DE07A" w14:textId="54F270D8" w:rsidR="00E14F74" w:rsidRDefault="00E73E52">
      <w:pPr>
        <w:pStyle w:val="T1"/>
        <w:tabs>
          <w:tab w:val="right" w:leader="dot" w:pos="8494"/>
        </w:tabs>
        <w:rPr>
          <w:rFonts w:asciiTheme="minorHAnsi" w:eastAsiaTheme="minorEastAsia" w:hAnsiTheme="minorHAnsi"/>
          <w:noProof/>
          <w:sz w:val="22"/>
          <w:lang w:eastAsia="tr-TR"/>
        </w:rPr>
      </w:pPr>
      <w:hyperlink w:anchor="_Toc117639679" w:history="1">
        <w:r w:rsidR="00E14F74" w:rsidRPr="00573A53">
          <w:rPr>
            <w:rStyle w:val="Kpr"/>
            <w:noProof/>
          </w:rPr>
          <w:t xml:space="preserve">EK </w:t>
        </w:r>
        <w:r w:rsidR="005A5605">
          <w:rPr>
            <w:rStyle w:val="Kpr"/>
            <w:noProof/>
          </w:rPr>
          <w:t>7</w:t>
        </w:r>
        <w:r w:rsidR="00E14F74" w:rsidRPr="00573A53">
          <w:rPr>
            <w:rStyle w:val="Kpr"/>
            <w:noProof/>
          </w:rPr>
          <w:t>: Geçici Vergi Beyannamesi Dolu Örneği</w:t>
        </w:r>
        <w:r w:rsidR="00E14F74">
          <w:rPr>
            <w:noProof/>
            <w:webHidden/>
          </w:rPr>
          <w:tab/>
        </w:r>
        <w:r w:rsidR="00D547C6">
          <w:rPr>
            <w:noProof/>
            <w:webHidden/>
          </w:rPr>
          <w:t>4</w:t>
        </w:r>
        <w:r w:rsidR="007F7586">
          <w:rPr>
            <w:noProof/>
            <w:webHidden/>
          </w:rPr>
          <w:t>9</w:t>
        </w:r>
      </w:hyperlink>
    </w:p>
    <w:p w14:paraId="11B4D137" w14:textId="1A958BDE" w:rsidR="00E14F74" w:rsidRDefault="00E73E52">
      <w:pPr>
        <w:pStyle w:val="T1"/>
        <w:tabs>
          <w:tab w:val="right" w:leader="dot" w:pos="8494"/>
        </w:tabs>
        <w:rPr>
          <w:rFonts w:asciiTheme="minorHAnsi" w:eastAsiaTheme="minorEastAsia" w:hAnsiTheme="minorHAnsi"/>
          <w:noProof/>
          <w:sz w:val="22"/>
          <w:lang w:eastAsia="tr-TR"/>
        </w:rPr>
      </w:pPr>
      <w:hyperlink w:anchor="_Toc117639681" w:history="1">
        <w:r w:rsidR="00E14F74" w:rsidRPr="00573A53">
          <w:rPr>
            <w:rStyle w:val="Kpr"/>
            <w:noProof/>
          </w:rPr>
          <w:t xml:space="preserve">EK </w:t>
        </w:r>
        <w:r w:rsidR="005A5605">
          <w:rPr>
            <w:rStyle w:val="Kpr"/>
            <w:noProof/>
          </w:rPr>
          <w:t>8</w:t>
        </w:r>
        <w:r w:rsidR="00E14F74" w:rsidRPr="00573A53">
          <w:rPr>
            <w:rStyle w:val="Kpr"/>
            <w:noProof/>
          </w:rPr>
          <w:t>: Ba-Bs Örneği</w:t>
        </w:r>
        <w:r w:rsidR="00E14F74">
          <w:rPr>
            <w:noProof/>
            <w:webHidden/>
          </w:rPr>
          <w:tab/>
        </w:r>
        <w:r w:rsidR="007F7586">
          <w:rPr>
            <w:noProof/>
            <w:webHidden/>
          </w:rPr>
          <w:t>50</w:t>
        </w:r>
      </w:hyperlink>
    </w:p>
    <w:p w14:paraId="60CAF29C" w14:textId="23CE4EB8" w:rsidR="00E14F74" w:rsidRDefault="00E73E52">
      <w:pPr>
        <w:pStyle w:val="T1"/>
        <w:tabs>
          <w:tab w:val="right" w:leader="dot" w:pos="8494"/>
        </w:tabs>
        <w:rPr>
          <w:noProof/>
        </w:rPr>
      </w:pPr>
      <w:hyperlink w:anchor="_Toc117639682" w:history="1">
        <w:r w:rsidR="00E14F74" w:rsidRPr="00573A53">
          <w:rPr>
            <w:rStyle w:val="Kpr"/>
            <w:noProof/>
          </w:rPr>
          <w:t xml:space="preserve">EK </w:t>
        </w:r>
        <w:r w:rsidR="005A5605">
          <w:rPr>
            <w:rStyle w:val="Kpr"/>
            <w:noProof/>
          </w:rPr>
          <w:t>9</w:t>
        </w:r>
        <w:r w:rsidR="00E14F74" w:rsidRPr="00573A53">
          <w:rPr>
            <w:rStyle w:val="Kpr"/>
            <w:noProof/>
          </w:rPr>
          <w:t>: Aylık İş Gücü Çizelgesi Örneği</w:t>
        </w:r>
        <w:r w:rsidR="00E14F74">
          <w:rPr>
            <w:noProof/>
            <w:webHidden/>
          </w:rPr>
          <w:tab/>
        </w:r>
        <w:r w:rsidR="007F7586">
          <w:rPr>
            <w:noProof/>
            <w:webHidden/>
          </w:rPr>
          <w:t>51</w:t>
        </w:r>
      </w:hyperlink>
    </w:p>
    <w:p w14:paraId="00D042E6" w14:textId="3ABFDDB0" w:rsidR="007B35C5" w:rsidRDefault="00E73E52" w:rsidP="007B35C5">
      <w:pPr>
        <w:pStyle w:val="T1"/>
        <w:tabs>
          <w:tab w:val="right" w:leader="dot" w:pos="8494"/>
        </w:tabs>
        <w:rPr>
          <w:rFonts w:asciiTheme="minorHAnsi" w:eastAsiaTheme="minorEastAsia" w:hAnsiTheme="minorHAnsi"/>
          <w:noProof/>
          <w:sz w:val="22"/>
          <w:lang w:eastAsia="tr-TR"/>
        </w:rPr>
      </w:pPr>
      <w:hyperlink w:anchor="_Toc117639667" w:history="1">
        <w:r w:rsidR="007B35C5" w:rsidRPr="00573A53">
          <w:rPr>
            <w:rStyle w:val="Kpr"/>
            <w:bCs/>
            <w:noProof/>
          </w:rPr>
          <w:t xml:space="preserve">EK </w:t>
        </w:r>
        <w:r w:rsidR="005A5605">
          <w:rPr>
            <w:rStyle w:val="Kpr"/>
            <w:bCs/>
            <w:noProof/>
          </w:rPr>
          <w:t>10</w:t>
        </w:r>
        <w:r w:rsidR="007B35C5" w:rsidRPr="00573A53">
          <w:rPr>
            <w:rStyle w:val="Kpr"/>
            <w:bCs/>
            <w:noProof/>
          </w:rPr>
          <w:t xml:space="preserve">: </w:t>
        </w:r>
        <w:r w:rsidR="007B35C5" w:rsidRPr="00573A53">
          <w:rPr>
            <w:rStyle w:val="Kpr"/>
            <w:noProof/>
          </w:rPr>
          <w:t>E Arşiv</w:t>
        </w:r>
        <w:r w:rsidR="007B35C5">
          <w:rPr>
            <w:noProof/>
            <w:webHidden/>
          </w:rPr>
          <w:tab/>
        </w:r>
        <w:r w:rsidR="007F7586">
          <w:rPr>
            <w:noProof/>
            <w:webHidden/>
          </w:rPr>
          <w:t>52</w:t>
        </w:r>
      </w:hyperlink>
    </w:p>
    <w:p w14:paraId="5B8462D4" w14:textId="77777777" w:rsidR="007B35C5" w:rsidRPr="007B35C5" w:rsidRDefault="007B35C5" w:rsidP="007B35C5"/>
    <w:p w14:paraId="3DA1DC53" w14:textId="77777777" w:rsidR="00BE0289" w:rsidRDefault="00EC1DF5" w:rsidP="00BE0289">
      <w:pPr>
        <w:spacing w:before="0" w:after="160"/>
        <w:rPr>
          <w:rFonts w:cs="Times New Roman"/>
          <w:szCs w:val="24"/>
        </w:rPr>
        <w:sectPr w:rsidR="00BE0289" w:rsidSect="00957872">
          <w:pgSz w:w="11906" w:h="16838"/>
          <w:pgMar w:top="1701" w:right="1701" w:bottom="1418" w:left="1701" w:header="708" w:footer="708" w:gutter="0"/>
          <w:pgNumType w:fmt="lowerRoman"/>
          <w:cols w:space="708"/>
          <w:docGrid w:linePitch="360"/>
        </w:sectPr>
      </w:pPr>
      <w:r>
        <w:rPr>
          <w:rFonts w:cs="Times New Roman"/>
          <w:szCs w:val="24"/>
        </w:rPr>
        <w:fldChar w:fldCharType="end"/>
      </w:r>
    </w:p>
    <w:p w14:paraId="3D974D7A" w14:textId="307F1A74" w:rsidR="00BE0289" w:rsidRPr="00BE0289" w:rsidRDefault="00BE0289" w:rsidP="002313EC">
      <w:pPr>
        <w:pStyle w:val="Balk5"/>
      </w:pPr>
      <w:bookmarkStart w:id="3" w:name="_Toc117639588"/>
      <w:r w:rsidRPr="00BE0289">
        <w:lastRenderedPageBreak/>
        <w:t>ŞEKİLLER LİSTESİ</w:t>
      </w:r>
      <w:bookmarkEnd w:id="3"/>
    </w:p>
    <w:p w14:paraId="70842127" w14:textId="68A1533D" w:rsidR="00E14F74" w:rsidRDefault="00EC1DF5">
      <w:pPr>
        <w:pStyle w:val="ekillerTablosu"/>
        <w:tabs>
          <w:tab w:val="right" w:leader="dot" w:pos="8494"/>
        </w:tabs>
        <w:rPr>
          <w:rFonts w:asciiTheme="minorHAnsi" w:eastAsiaTheme="minorEastAsia" w:hAnsiTheme="minorHAnsi"/>
          <w:noProof/>
          <w:sz w:val="22"/>
          <w:lang w:eastAsia="tr-TR"/>
        </w:rPr>
      </w:pPr>
      <w:r>
        <w:rPr>
          <w:rFonts w:cs="Times New Roman"/>
          <w:szCs w:val="24"/>
        </w:rPr>
        <w:fldChar w:fldCharType="begin"/>
      </w:r>
      <w:r w:rsidR="00BE0289">
        <w:rPr>
          <w:rFonts w:cs="Times New Roman"/>
          <w:szCs w:val="24"/>
        </w:rPr>
        <w:instrText xml:space="preserve"> TOC \h \z \c "Şekil" </w:instrText>
      </w:r>
      <w:r>
        <w:rPr>
          <w:rFonts w:cs="Times New Roman"/>
          <w:szCs w:val="24"/>
        </w:rPr>
        <w:fldChar w:fldCharType="separate"/>
      </w:r>
      <w:hyperlink w:anchor="_Toc117639684" w:history="1">
        <w:r w:rsidR="00E14F74" w:rsidRPr="00AB5D90">
          <w:rPr>
            <w:rStyle w:val="Kpr"/>
            <w:noProof/>
          </w:rPr>
          <w:t xml:space="preserve">Şekil 1. </w:t>
        </w:r>
        <w:r w:rsidR="00A63250">
          <w:rPr>
            <w:rStyle w:val="Kpr"/>
            <w:noProof/>
          </w:rPr>
          <w:t>SMMM NEŞE DEMİR</w:t>
        </w:r>
        <w:r w:rsidR="00E14F74">
          <w:rPr>
            <w:noProof/>
            <w:webHidden/>
          </w:rPr>
          <w:tab/>
        </w:r>
        <w:r>
          <w:rPr>
            <w:noProof/>
            <w:webHidden/>
          </w:rPr>
          <w:fldChar w:fldCharType="begin"/>
        </w:r>
        <w:r w:rsidR="00E14F74">
          <w:rPr>
            <w:noProof/>
            <w:webHidden/>
          </w:rPr>
          <w:instrText xml:space="preserve"> PAGEREF _Toc117639684 \h </w:instrText>
        </w:r>
        <w:r>
          <w:rPr>
            <w:noProof/>
            <w:webHidden/>
          </w:rPr>
        </w:r>
        <w:r>
          <w:rPr>
            <w:noProof/>
            <w:webHidden/>
          </w:rPr>
          <w:fldChar w:fldCharType="separate"/>
        </w:r>
        <w:r w:rsidR="00E14F74">
          <w:rPr>
            <w:noProof/>
            <w:webHidden/>
          </w:rPr>
          <w:t>1</w:t>
        </w:r>
        <w:r>
          <w:rPr>
            <w:noProof/>
            <w:webHidden/>
          </w:rPr>
          <w:fldChar w:fldCharType="end"/>
        </w:r>
      </w:hyperlink>
    </w:p>
    <w:p w14:paraId="17F8BB39" w14:textId="14602EA3" w:rsidR="00E14F74" w:rsidRDefault="00E73E52">
      <w:pPr>
        <w:pStyle w:val="ekillerTablosu"/>
        <w:tabs>
          <w:tab w:val="right" w:leader="dot" w:pos="8494"/>
        </w:tabs>
        <w:rPr>
          <w:rFonts w:asciiTheme="minorHAnsi" w:eastAsiaTheme="minorEastAsia" w:hAnsiTheme="minorHAnsi"/>
          <w:noProof/>
          <w:sz w:val="22"/>
          <w:lang w:eastAsia="tr-TR"/>
        </w:rPr>
      </w:pPr>
      <w:hyperlink r:id="rId10" w:anchor="_Toc117639685" w:history="1">
        <w:r w:rsidR="00E14F74" w:rsidRPr="00AB5D90">
          <w:rPr>
            <w:rStyle w:val="Kpr"/>
            <w:noProof/>
          </w:rPr>
          <w:t xml:space="preserve">Şekil 2. </w:t>
        </w:r>
        <w:r w:rsidR="001A3464">
          <w:rPr>
            <w:rStyle w:val="Kpr"/>
            <w:noProof/>
          </w:rPr>
          <w:t>Organizasyon Şeması</w:t>
        </w:r>
        <w:r w:rsidR="00E14F74">
          <w:rPr>
            <w:noProof/>
            <w:webHidden/>
          </w:rPr>
          <w:tab/>
        </w:r>
        <w:r w:rsidR="00EC1DF5">
          <w:rPr>
            <w:noProof/>
            <w:webHidden/>
          </w:rPr>
          <w:fldChar w:fldCharType="begin"/>
        </w:r>
        <w:r w:rsidR="00E14F74">
          <w:rPr>
            <w:noProof/>
            <w:webHidden/>
          </w:rPr>
          <w:instrText xml:space="preserve"> PAGEREF _Toc117639685 \h </w:instrText>
        </w:r>
        <w:r w:rsidR="00EC1DF5">
          <w:rPr>
            <w:noProof/>
            <w:webHidden/>
          </w:rPr>
        </w:r>
        <w:r w:rsidR="00EC1DF5">
          <w:rPr>
            <w:noProof/>
            <w:webHidden/>
          </w:rPr>
          <w:fldChar w:fldCharType="separate"/>
        </w:r>
        <w:r w:rsidR="00E14F74">
          <w:rPr>
            <w:noProof/>
            <w:webHidden/>
          </w:rPr>
          <w:t>2</w:t>
        </w:r>
        <w:r w:rsidR="00EC1DF5">
          <w:rPr>
            <w:noProof/>
            <w:webHidden/>
          </w:rPr>
          <w:fldChar w:fldCharType="end"/>
        </w:r>
      </w:hyperlink>
    </w:p>
    <w:p w14:paraId="3C333C78" w14:textId="3211BBE1" w:rsidR="00E14F74" w:rsidRDefault="00E73E52">
      <w:pPr>
        <w:pStyle w:val="ekillerTablosu"/>
        <w:tabs>
          <w:tab w:val="right" w:leader="dot" w:pos="8494"/>
        </w:tabs>
        <w:rPr>
          <w:rFonts w:asciiTheme="minorHAnsi" w:eastAsiaTheme="minorEastAsia" w:hAnsiTheme="minorHAnsi"/>
          <w:noProof/>
          <w:sz w:val="22"/>
          <w:lang w:eastAsia="tr-TR"/>
        </w:rPr>
      </w:pPr>
      <w:hyperlink r:id="rId11" w:anchor="_Toc117639686" w:history="1">
        <w:r w:rsidR="00E14F74" w:rsidRPr="00AB5D90">
          <w:rPr>
            <w:rStyle w:val="Kpr"/>
            <w:noProof/>
          </w:rPr>
          <w:t>Şekil 3. Dosyalama sistemi örneği</w:t>
        </w:r>
        <w:r w:rsidR="00E14F74">
          <w:rPr>
            <w:noProof/>
            <w:webHidden/>
          </w:rPr>
          <w:tab/>
        </w:r>
        <w:r w:rsidR="001A3464">
          <w:rPr>
            <w:noProof/>
            <w:webHidden/>
          </w:rPr>
          <w:t>6</w:t>
        </w:r>
      </w:hyperlink>
    </w:p>
    <w:p w14:paraId="14A39B5E" w14:textId="23906BD1" w:rsidR="00E14F74" w:rsidRDefault="00E73E52">
      <w:pPr>
        <w:pStyle w:val="ekillerTablosu"/>
        <w:tabs>
          <w:tab w:val="right" w:leader="dot" w:pos="8494"/>
        </w:tabs>
        <w:rPr>
          <w:rFonts w:asciiTheme="minorHAnsi" w:eastAsiaTheme="minorEastAsia" w:hAnsiTheme="minorHAnsi"/>
          <w:noProof/>
          <w:sz w:val="22"/>
          <w:lang w:eastAsia="tr-TR"/>
        </w:rPr>
      </w:pPr>
      <w:hyperlink r:id="rId12" w:anchor="_Toc117639687" w:history="1">
        <w:r w:rsidR="00E14F74" w:rsidRPr="00AB5D90">
          <w:rPr>
            <w:rStyle w:val="Kpr"/>
            <w:noProof/>
          </w:rPr>
          <w:t>Şekil 4. E-fatura örneği</w:t>
        </w:r>
        <w:r w:rsidR="00E14F74">
          <w:rPr>
            <w:noProof/>
            <w:webHidden/>
          </w:rPr>
          <w:tab/>
        </w:r>
        <w:r w:rsidR="00F44BDA">
          <w:rPr>
            <w:noProof/>
            <w:webHidden/>
          </w:rPr>
          <w:t>9</w:t>
        </w:r>
      </w:hyperlink>
    </w:p>
    <w:p w14:paraId="638C1B78" w14:textId="5B4170E4"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88" w:history="1">
        <w:r w:rsidR="00E14F74" w:rsidRPr="00AB5D90">
          <w:rPr>
            <w:rStyle w:val="Kpr"/>
            <w:noProof/>
          </w:rPr>
          <w:t>Şekil 5.Serbest Meslek Makbuzu Boş Örneği</w:t>
        </w:r>
        <w:r w:rsidR="00E14F74">
          <w:rPr>
            <w:noProof/>
            <w:webHidden/>
          </w:rPr>
          <w:tab/>
        </w:r>
        <w:r w:rsidR="00EC1DF5">
          <w:rPr>
            <w:noProof/>
            <w:webHidden/>
          </w:rPr>
          <w:fldChar w:fldCharType="begin"/>
        </w:r>
        <w:r w:rsidR="00E14F74">
          <w:rPr>
            <w:noProof/>
            <w:webHidden/>
          </w:rPr>
          <w:instrText xml:space="preserve"> PAGEREF _Toc117639688 \h </w:instrText>
        </w:r>
        <w:r w:rsidR="00EC1DF5">
          <w:rPr>
            <w:noProof/>
            <w:webHidden/>
          </w:rPr>
        </w:r>
        <w:r w:rsidR="00EC1DF5">
          <w:rPr>
            <w:noProof/>
            <w:webHidden/>
          </w:rPr>
          <w:fldChar w:fldCharType="separate"/>
        </w:r>
        <w:r w:rsidR="00E14F74">
          <w:rPr>
            <w:noProof/>
            <w:webHidden/>
          </w:rPr>
          <w:t>1</w:t>
        </w:r>
        <w:r w:rsidR="00BD286B">
          <w:rPr>
            <w:noProof/>
            <w:webHidden/>
          </w:rPr>
          <w:t>1</w:t>
        </w:r>
        <w:r w:rsidR="00EC1DF5">
          <w:rPr>
            <w:noProof/>
            <w:webHidden/>
          </w:rPr>
          <w:fldChar w:fldCharType="end"/>
        </w:r>
      </w:hyperlink>
    </w:p>
    <w:p w14:paraId="1106BEE3" w14:textId="7F8FCB80" w:rsidR="00E14F74" w:rsidRDefault="00E73E52">
      <w:pPr>
        <w:pStyle w:val="ekillerTablosu"/>
        <w:tabs>
          <w:tab w:val="right" w:leader="dot" w:pos="8494"/>
        </w:tabs>
        <w:rPr>
          <w:rFonts w:asciiTheme="minorHAnsi" w:eastAsiaTheme="minorEastAsia" w:hAnsiTheme="minorHAnsi"/>
          <w:noProof/>
          <w:sz w:val="22"/>
          <w:lang w:eastAsia="tr-TR"/>
        </w:rPr>
      </w:pPr>
      <w:hyperlink r:id="rId13" w:anchor="_Toc117639689" w:history="1">
        <w:r w:rsidR="00E14F74" w:rsidRPr="00AB5D90">
          <w:rPr>
            <w:rStyle w:val="Kpr"/>
            <w:noProof/>
          </w:rPr>
          <w:t>Şekil 6. Gider pusulası boş örneği</w:t>
        </w:r>
        <w:r w:rsidR="00E14F74">
          <w:rPr>
            <w:noProof/>
            <w:webHidden/>
          </w:rPr>
          <w:tab/>
        </w:r>
        <w:r w:rsidR="00EC1DF5">
          <w:rPr>
            <w:noProof/>
            <w:webHidden/>
          </w:rPr>
          <w:fldChar w:fldCharType="begin"/>
        </w:r>
        <w:r w:rsidR="00E14F74">
          <w:rPr>
            <w:noProof/>
            <w:webHidden/>
          </w:rPr>
          <w:instrText xml:space="preserve"> PAGEREF _Toc117639689 \h </w:instrText>
        </w:r>
        <w:r w:rsidR="00EC1DF5">
          <w:rPr>
            <w:noProof/>
            <w:webHidden/>
          </w:rPr>
        </w:r>
        <w:r w:rsidR="00EC1DF5">
          <w:rPr>
            <w:noProof/>
            <w:webHidden/>
          </w:rPr>
          <w:fldChar w:fldCharType="separate"/>
        </w:r>
        <w:r w:rsidR="00E14F74">
          <w:rPr>
            <w:noProof/>
            <w:webHidden/>
          </w:rPr>
          <w:t>1</w:t>
        </w:r>
        <w:r w:rsidR="00BD286B">
          <w:rPr>
            <w:noProof/>
            <w:webHidden/>
          </w:rPr>
          <w:t>2</w:t>
        </w:r>
        <w:r w:rsidR="00EC1DF5">
          <w:rPr>
            <w:noProof/>
            <w:webHidden/>
          </w:rPr>
          <w:fldChar w:fldCharType="end"/>
        </w:r>
      </w:hyperlink>
    </w:p>
    <w:p w14:paraId="4AD5BA58" w14:textId="01A8AD32"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90" w:history="1">
        <w:r w:rsidR="00E14F74" w:rsidRPr="00AB5D90">
          <w:rPr>
            <w:rStyle w:val="Kpr"/>
            <w:noProof/>
          </w:rPr>
          <w:t>Şekil 7. Ücret Bordrosu Örneği</w:t>
        </w:r>
        <w:r w:rsidR="00E14F74">
          <w:rPr>
            <w:noProof/>
            <w:webHidden/>
          </w:rPr>
          <w:tab/>
        </w:r>
        <w:r w:rsidR="00EC1DF5">
          <w:rPr>
            <w:noProof/>
            <w:webHidden/>
          </w:rPr>
          <w:fldChar w:fldCharType="begin"/>
        </w:r>
        <w:r w:rsidR="00E14F74">
          <w:rPr>
            <w:noProof/>
            <w:webHidden/>
          </w:rPr>
          <w:instrText xml:space="preserve"> PAGEREF _Toc117639690 \h </w:instrText>
        </w:r>
        <w:r w:rsidR="00EC1DF5">
          <w:rPr>
            <w:noProof/>
            <w:webHidden/>
          </w:rPr>
        </w:r>
        <w:r w:rsidR="00EC1DF5">
          <w:rPr>
            <w:noProof/>
            <w:webHidden/>
          </w:rPr>
          <w:fldChar w:fldCharType="separate"/>
        </w:r>
        <w:r w:rsidR="00E14F74">
          <w:rPr>
            <w:noProof/>
            <w:webHidden/>
          </w:rPr>
          <w:t>1</w:t>
        </w:r>
        <w:r w:rsidR="00BD286B">
          <w:rPr>
            <w:noProof/>
            <w:webHidden/>
          </w:rPr>
          <w:t>3</w:t>
        </w:r>
        <w:r w:rsidR="00EC1DF5">
          <w:rPr>
            <w:noProof/>
            <w:webHidden/>
          </w:rPr>
          <w:fldChar w:fldCharType="end"/>
        </w:r>
      </w:hyperlink>
    </w:p>
    <w:p w14:paraId="045A9E6F" w14:textId="5720FBD0"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91" w:history="1">
        <w:r w:rsidR="00E14F74" w:rsidRPr="00AB5D90">
          <w:rPr>
            <w:rStyle w:val="Kpr"/>
            <w:noProof/>
          </w:rPr>
          <w:t>Şekil 8. Boş senet örneği</w:t>
        </w:r>
        <w:r w:rsidR="00E14F74">
          <w:rPr>
            <w:noProof/>
            <w:webHidden/>
          </w:rPr>
          <w:tab/>
        </w:r>
        <w:r w:rsidR="00EC1DF5">
          <w:rPr>
            <w:noProof/>
            <w:webHidden/>
          </w:rPr>
          <w:fldChar w:fldCharType="begin"/>
        </w:r>
        <w:r w:rsidR="00E14F74">
          <w:rPr>
            <w:noProof/>
            <w:webHidden/>
          </w:rPr>
          <w:instrText xml:space="preserve"> PAGEREF _Toc117639691 \h </w:instrText>
        </w:r>
        <w:r w:rsidR="00EC1DF5">
          <w:rPr>
            <w:noProof/>
            <w:webHidden/>
          </w:rPr>
        </w:r>
        <w:r w:rsidR="00EC1DF5">
          <w:rPr>
            <w:noProof/>
            <w:webHidden/>
          </w:rPr>
          <w:fldChar w:fldCharType="separate"/>
        </w:r>
        <w:r w:rsidR="00E14F74">
          <w:rPr>
            <w:noProof/>
            <w:webHidden/>
          </w:rPr>
          <w:t>1</w:t>
        </w:r>
        <w:r w:rsidR="00BD286B">
          <w:rPr>
            <w:noProof/>
            <w:webHidden/>
          </w:rPr>
          <w:t>4</w:t>
        </w:r>
        <w:r w:rsidR="00EC1DF5">
          <w:rPr>
            <w:noProof/>
            <w:webHidden/>
          </w:rPr>
          <w:fldChar w:fldCharType="end"/>
        </w:r>
      </w:hyperlink>
    </w:p>
    <w:p w14:paraId="237CC159" w14:textId="0C288CC8"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92" w:history="1">
        <w:r w:rsidR="00E14F74" w:rsidRPr="00AB5D90">
          <w:rPr>
            <w:rStyle w:val="Kpr"/>
            <w:noProof/>
          </w:rPr>
          <w:t>Şekil 9. Düzenlenmiş Çek Örneği</w:t>
        </w:r>
        <w:r w:rsidR="00E14F74">
          <w:rPr>
            <w:noProof/>
            <w:webHidden/>
          </w:rPr>
          <w:tab/>
        </w:r>
        <w:r w:rsidR="00EC1DF5">
          <w:rPr>
            <w:noProof/>
            <w:webHidden/>
          </w:rPr>
          <w:fldChar w:fldCharType="begin"/>
        </w:r>
        <w:r w:rsidR="00E14F74">
          <w:rPr>
            <w:noProof/>
            <w:webHidden/>
          </w:rPr>
          <w:instrText xml:space="preserve"> PAGEREF _Toc117639692 \h </w:instrText>
        </w:r>
        <w:r w:rsidR="00EC1DF5">
          <w:rPr>
            <w:noProof/>
            <w:webHidden/>
          </w:rPr>
        </w:r>
        <w:r w:rsidR="00EC1DF5">
          <w:rPr>
            <w:noProof/>
            <w:webHidden/>
          </w:rPr>
          <w:fldChar w:fldCharType="separate"/>
        </w:r>
        <w:r w:rsidR="00E14F74">
          <w:rPr>
            <w:noProof/>
            <w:webHidden/>
          </w:rPr>
          <w:t>1</w:t>
        </w:r>
        <w:r w:rsidR="00BD286B">
          <w:rPr>
            <w:noProof/>
            <w:webHidden/>
          </w:rPr>
          <w:t>5</w:t>
        </w:r>
        <w:r w:rsidR="00EC1DF5">
          <w:rPr>
            <w:noProof/>
            <w:webHidden/>
          </w:rPr>
          <w:fldChar w:fldCharType="end"/>
        </w:r>
      </w:hyperlink>
    </w:p>
    <w:p w14:paraId="71A5B4DD" w14:textId="4962E123"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97" w:history="1">
        <w:r w:rsidR="00E14F74" w:rsidRPr="00AB5D90">
          <w:rPr>
            <w:rStyle w:val="Kpr"/>
            <w:noProof/>
          </w:rPr>
          <w:t xml:space="preserve">Şekil </w:t>
        </w:r>
        <w:r w:rsidR="00E82ACE">
          <w:rPr>
            <w:rStyle w:val="Kpr"/>
            <w:noProof/>
          </w:rPr>
          <w:t>10</w:t>
        </w:r>
        <w:r w:rsidR="00E14F74" w:rsidRPr="00AB5D90">
          <w:rPr>
            <w:rStyle w:val="Kpr"/>
            <w:noProof/>
          </w:rPr>
          <w:t>. İnteraktif Vergi Dairesi Giriş Sayfası Örneği</w:t>
        </w:r>
        <w:r w:rsidR="00E14F74">
          <w:rPr>
            <w:noProof/>
            <w:webHidden/>
          </w:rPr>
          <w:tab/>
        </w:r>
        <w:r w:rsidR="00E82ACE">
          <w:rPr>
            <w:noProof/>
            <w:webHidden/>
          </w:rPr>
          <w:t>28</w:t>
        </w:r>
      </w:hyperlink>
    </w:p>
    <w:p w14:paraId="7D187AB1" w14:textId="01C452E5" w:rsidR="00E14F74" w:rsidRDefault="00E73E52">
      <w:pPr>
        <w:pStyle w:val="ekillerTablosu"/>
        <w:tabs>
          <w:tab w:val="right" w:leader="dot" w:pos="8494"/>
        </w:tabs>
        <w:rPr>
          <w:rFonts w:asciiTheme="minorHAnsi" w:eastAsiaTheme="minorEastAsia" w:hAnsiTheme="minorHAnsi"/>
          <w:noProof/>
          <w:sz w:val="22"/>
          <w:lang w:eastAsia="tr-TR"/>
        </w:rPr>
      </w:pPr>
      <w:hyperlink r:id="rId14" w:anchor="_Toc117639698" w:history="1">
        <w:r w:rsidR="00E14F74" w:rsidRPr="00AB5D90">
          <w:rPr>
            <w:rStyle w:val="Kpr"/>
            <w:noProof/>
          </w:rPr>
          <w:t xml:space="preserve">Şekil </w:t>
        </w:r>
        <w:r w:rsidR="00E82ACE">
          <w:rPr>
            <w:rStyle w:val="Kpr"/>
            <w:noProof/>
          </w:rPr>
          <w:t>11</w:t>
        </w:r>
        <w:r w:rsidR="00E14F74" w:rsidRPr="00AB5D90">
          <w:rPr>
            <w:rStyle w:val="Kpr"/>
            <w:noProof/>
          </w:rPr>
          <w:t>. E-Arşiv Fatura Sorgulama Ekranı Giriş Örneği</w:t>
        </w:r>
        <w:r w:rsidR="00E14F74">
          <w:rPr>
            <w:noProof/>
            <w:webHidden/>
          </w:rPr>
          <w:tab/>
        </w:r>
        <w:r w:rsidR="00E82ACE">
          <w:rPr>
            <w:noProof/>
            <w:webHidden/>
          </w:rPr>
          <w:t>28</w:t>
        </w:r>
      </w:hyperlink>
    </w:p>
    <w:p w14:paraId="2F27D49C" w14:textId="16C97548"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699" w:history="1">
        <w:r w:rsidR="00E14F74" w:rsidRPr="00AB5D90">
          <w:rPr>
            <w:rStyle w:val="Kpr"/>
            <w:noProof/>
          </w:rPr>
          <w:t>Şekil 1</w:t>
        </w:r>
        <w:r w:rsidR="00E82ACE">
          <w:rPr>
            <w:rStyle w:val="Kpr"/>
            <w:noProof/>
          </w:rPr>
          <w:t>2</w:t>
        </w:r>
        <w:r w:rsidR="00E14F74" w:rsidRPr="00AB5D90">
          <w:rPr>
            <w:rStyle w:val="Kpr"/>
            <w:noProof/>
          </w:rPr>
          <w:t>. Hesap Ekstresi Alma Giriş</w:t>
        </w:r>
        <w:r w:rsidR="00E14F74">
          <w:rPr>
            <w:noProof/>
            <w:webHidden/>
          </w:rPr>
          <w:tab/>
        </w:r>
        <w:r w:rsidR="00E82ACE">
          <w:rPr>
            <w:noProof/>
            <w:webHidden/>
          </w:rPr>
          <w:t>29</w:t>
        </w:r>
      </w:hyperlink>
    </w:p>
    <w:p w14:paraId="26142556" w14:textId="2D32E550"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00" w:history="1">
        <w:r w:rsidR="00E14F74" w:rsidRPr="00AB5D90">
          <w:rPr>
            <w:rStyle w:val="Kpr"/>
            <w:noProof/>
          </w:rPr>
          <w:t>Şekil 1</w:t>
        </w:r>
        <w:r w:rsidR="00E82ACE">
          <w:rPr>
            <w:rStyle w:val="Kpr"/>
            <w:noProof/>
          </w:rPr>
          <w:t>3</w:t>
        </w:r>
        <w:r w:rsidR="00E14F74" w:rsidRPr="00AB5D90">
          <w:rPr>
            <w:rStyle w:val="Kpr"/>
            <w:noProof/>
          </w:rPr>
          <w:t>. Şekil 16'nın devamı niteliğinde</w:t>
        </w:r>
        <w:r w:rsidR="00E14F74">
          <w:rPr>
            <w:noProof/>
            <w:webHidden/>
          </w:rPr>
          <w:tab/>
        </w:r>
        <w:r w:rsidR="00E82ACE">
          <w:rPr>
            <w:noProof/>
            <w:webHidden/>
          </w:rPr>
          <w:t>30</w:t>
        </w:r>
      </w:hyperlink>
    </w:p>
    <w:p w14:paraId="24325D78" w14:textId="17E20467" w:rsidR="00E14F74" w:rsidRDefault="00E73E52">
      <w:pPr>
        <w:pStyle w:val="ekillerTablosu"/>
        <w:tabs>
          <w:tab w:val="right" w:leader="dot" w:pos="8494"/>
        </w:tabs>
        <w:rPr>
          <w:rFonts w:asciiTheme="minorHAnsi" w:eastAsiaTheme="minorEastAsia" w:hAnsiTheme="minorHAnsi"/>
          <w:noProof/>
          <w:sz w:val="22"/>
          <w:lang w:eastAsia="tr-TR"/>
        </w:rPr>
      </w:pPr>
      <w:hyperlink r:id="rId15" w:anchor="_Toc117639702" w:history="1">
        <w:r w:rsidR="00E14F74" w:rsidRPr="00AB5D90">
          <w:rPr>
            <w:rStyle w:val="Kpr"/>
            <w:noProof/>
          </w:rPr>
          <w:t>Şekil 1</w:t>
        </w:r>
        <w:r w:rsidR="00E82ACE">
          <w:rPr>
            <w:rStyle w:val="Kpr"/>
            <w:noProof/>
          </w:rPr>
          <w:t>4</w:t>
        </w:r>
        <w:r w:rsidR="00E14F74" w:rsidRPr="00AB5D90">
          <w:rPr>
            <w:rStyle w:val="Kpr"/>
            <w:noProof/>
          </w:rPr>
          <w:t>. Tek düzen hesap planı örneği</w:t>
        </w:r>
        <w:r w:rsidR="00E14F74">
          <w:rPr>
            <w:noProof/>
            <w:webHidden/>
          </w:rPr>
          <w:tab/>
        </w:r>
        <w:r w:rsidR="00E82ACE">
          <w:rPr>
            <w:noProof/>
            <w:webHidden/>
          </w:rPr>
          <w:t>31</w:t>
        </w:r>
      </w:hyperlink>
    </w:p>
    <w:p w14:paraId="3B38881B" w14:textId="0F44AB64" w:rsidR="00E14F74" w:rsidRDefault="00E73E52">
      <w:pPr>
        <w:pStyle w:val="ekillerTablosu"/>
        <w:tabs>
          <w:tab w:val="right" w:leader="dot" w:pos="8494"/>
        </w:tabs>
        <w:rPr>
          <w:rFonts w:asciiTheme="minorHAnsi" w:eastAsiaTheme="minorEastAsia" w:hAnsiTheme="minorHAnsi"/>
          <w:noProof/>
          <w:sz w:val="22"/>
          <w:lang w:eastAsia="tr-TR"/>
        </w:rPr>
      </w:pPr>
      <w:hyperlink r:id="rId16" w:anchor="_Toc117639703" w:history="1">
        <w:r w:rsidR="00E14F74" w:rsidRPr="00AB5D90">
          <w:rPr>
            <w:rStyle w:val="Kpr"/>
            <w:noProof/>
          </w:rPr>
          <w:t xml:space="preserve">Şekil </w:t>
        </w:r>
        <w:r w:rsidR="00E82ACE">
          <w:rPr>
            <w:rStyle w:val="Kpr"/>
            <w:noProof/>
          </w:rPr>
          <w:t>15</w:t>
        </w:r>
        <w:r w:rsidR="00E14F74" w:rsidRPr="00AB5D90">
          <w:rPr>
            <w:rStyle w:val="Kpr"/>
            <w:noProof/>
          </w:rPr>
          <w:t xml:space="preserve">. </w:t>
        </w:r>
        <w:r w:rsidR="00D547C6">
          <w:rPr>
            <w:rStyle w:val="Kpr"/>
            <w:noProof/>
          </w:rPr>
          <w:t>Orka</w:t>
        </w:r>
        <w:r w:rsidR="00E14F74" w:rsidRPr="00AB5D90">
          <w:rPr>
            <w:rStyle w:val="Kpr"/>
            <w:noProof/>
          </w:rPr>
          <w:t>d</w:t>
        </w:r>
        <w:r w:rsidR="00D547C6">
          <w:rPr>
            <w:rStyle w:val="Kpr"/>
            <w:noProof/>
          </w:rPr>
          <w:t>a</w:t>
        </w:r>
        <w:r w:rsidR="00E14F74" w:rsidRPr="00AB5D90">
          <w:rPr>
            <w:rStyle w:val="Kpr"/>
            <w:noProof/>
          </w:rPr>
          <w:t xml:space="preserve"> e fatura Giriş Örneği</w:t>
        </w:r>
        <w:r w:rsidR="00E14F74">
          <w:rPr>
            <w:noProof/>
            <w:webHidden/>
          </w:rPr>
          <w:tab/>
        </w:r>
        <w:r w:rsidR="00E82ACE">
          <w:rPr>
            <w:noProof/>
            <w:webHidden/>
          </w:rPr>
          <w:t>31</w:t>
        </w:r>
      </w:hyperlink>
    </w:p>
    <w:p w14:paraId="02CA408A" w14:textId="73FADFBE" w:rsidR="00E14F74" w:rsidRDefault="00E73E52">
      <w:pPr>
        <w:pStyle w:val="ekillerTablosu"/>
        <w:tabs>
          <w:tab w:val="right" w:leader="dot" w:pos="8494"/>
        </w:tabs>
        <w:rPr>
          <w:rFonts w:asciiTheme="minorHAnsi" w:eastAsiaTheme="minorEastAsia" w:hAnsiTheme="minorHAnsi"/>
          <w:noProof/>
          <w:sz w:val="22"/>
          <w:lang w:eastAsia="tr-TR"/>
        </w:rPr>
      </w:pPr>
      <w:hyperlink r:id="rId17" w:anchor="_Toc117639704" w:history="1">
        <w:r w:rsidR="00E14F74" w:rsidRPr="00AB5D90">
          <w:rPr>
            <w:rStyle w:val="Kpr"/>
            <w:noProof/>
          </w:rPr>
          <w:t xml:space="preserve">Şekil </w:t>
        </w:r>
        <w:r w:rsidR="00E82ACE">
          <w:rPr>
            <w:rStyle w:val="Kpr"/>
            <w:noProof/>
          </w:rPr>
          <w:t>16</w:t>
        </w:r>
        <w:r w:rsidR="00E14F74" w:rsidRPr="00AB5D90">
          <w:rPr>
            <w:rStyle w:val="Kpr"/>
            <w:noProof/>
          </w:rPr>
          <w:t>. E faturaların takip örneği</w:t>
        </w:r>
        <w:r w:rsidR="00E14F74">
          <w:rPr>
            <w:noProof/>
            <w:webHidden/>
          </w:rPr>
          <w:tab/>
        </w:r>
        <w:r w:rsidR="00EC1DF5">
          <w:rPr>
            <w:noProof/>
            <w:webHidden/>
          </w:rPr>
          <w:fldChar w:fldCharType="begin"/>
        </w:r>
        <w:r w:rsidR="00E14F74">
          <w:rPr>
            <w:noProof/>
            <w:webHidden/>
          </w:rPr>
          <w:instrText xml:space="preserve"> PAGEREF _Toc117639704 \h </w:instrText>
        </w:r>
        <w:r w:rsidR="00EC1DF5">
          <w:rPr>
            <w:noProof/>
            <w:webHidden/>
          </w:rPr>
        </w:r>
        <w:r w:rsidR="00EC1DF5">
          <w:rPr>
            <w:noProof/>
            <w:webHidden/>
          </w:rPr>
          <w:fldChar w:fldCharType="separate"/>
        </w:r>
        <w:r w:rsidR="00E14F74">
          <w:rPr>
            <w:noProof/>
            <w:webHidden/>
          </w:rPr>
          <w:t>3</w:t>
        </w:r>
        <w:r w:rsidR="00E82ACE">
          <w:rPr>
            <w:noProof/>
            <w:webHidden/>
          </w:rPr>
          <w:t>2</w:t>
        </w:r>
        <w:r w:rsidR="00EC1DF5">
          <w:rPr>
            <w:noProof/>
            <w:webHidden/>
          </w:rPr>
          <w:fldChar w:fldCharType="end"/>
        </w:r>
      </w:hyperlink>
    </w:p>
    <w:p w14:paraId="241AA19C" w14:textId="452F177B" w:rsidR="00E14F74" w:rsidRDefault="00E73E52">
      <w:pPr>
        <w:pStyle w:val="ekillerTablosu"/>
        <w:tabs>
          <w:tab w:val="right" w:leader="dot" w:pos="8494"/>
        </w:tabs>
        <w:rPr>
          <w:rFonts w:asciiTheme="minorHAnsi" w:eastAsiaTheme="minorEastAsia" w:hAnsiTheme="minorHAnsi"/>
          <w:noProof/>
          <w:sz w:val="22"/>
          <w:lang w:eastAsia="tr-TR"/>
        </w:rPr>
      </w:pPr>
      <w:hyperlink r:id="rId18" w:anchor="_Toc117639705" w:history="1">
        <w:r w:rsidR="00E14F74" w:rsidRPr="00AB5D90">
          <w:rPr>
            <w:rStyle w:val="Kpr"/>
            <w:noProof/>
          </w:rPr>
          <w:t xml:space="preserve">Şekil </w:t>
        </w:r>
        <w:r w:rsidR="00E82ACE">
          <w:rPr>
            <w:rStyle w:val="Kpr"/>
            <w:noProof/>
          </w:rPr>
          <w:t>17</w:t>
        </w:r>
        <w:r w:rsidR="00E14F74" w:rsidRPr="00AB5D90">
          <w:rPr>
            <w:rStyle w:val="Kpr"/>
            <w:noProof/>
          </w:rPr>
          <w:t>. Kasa ve Banka Giriş Kaydı Örneği</w:t>
        </w:r>
        <w:r w:rsidR="00E14F74">
          <w:rPr>
            <w:noProof/>
            <w:webHidden/>
          </w:rPr>
          <w:tab/>
        </w:r>
        <w:r w:rsidR="00EC1DF5">
          <w:rPr>
            <w:noProof/>
            <w:webHidden/>
          </w:rPr>
          <w:fldChar w:fldCharType="begin"/>
        </w:r>
        <w:r w:rsidR="00E14F74">
          <w:rPr>
            <w:noProof/>
            <w:webHidden/>
          </w:rPr>
          <w:instrText xml:space="preserve"> PAGEREF _Toc117639705 \h </w:instrText>
        </w:r>
        <w:r w:rsidR="00EC1DF5">
          <w:rPr>
            <w:noProof/>
            <w:webHidden/>
          </w:rPr>
        </w:r>
        <w:r w:rsidR="00EC1DF5">
          <w:rPr>
            <w:noProof/>
            <w:webHidden/>
          </w:rPr>
          <w:fldChar w:fldCharType="separate"/>
        </w:r>
        <w:r w:rsidR="00E14F74">
          <w:rPr>
            <w:noProof/>
            <w:webHidden/>
          </w:rPr>
          <w:t>3</w:t>
        </w:r>
        <w:r w:rsidR="00E82ACE">
          <w:rPr>
            <w:noProof/>
            <w:webHidden/>
          </w:rPr>
          <w:t>2</w:t>
        </w:r>
        <w:r w:rsidR="00EC1DF5">
          <w:rPr>
            <w:noProof/>
            <w:webHidden/>
          </w:rPr>
          <w:fldChar w:fldCharType="end"/>
        </w:r>
      </w:hyperlink>
    </w:p>
    <w:p w14:paraId="2CB6AF59" w14:textId="085B8B61" w:rsidR="00E14F74" w:rsidRDefault="00E73E52">
      <w:pPr>
        <w:pStyle w:val="ekillerTablosu"/>
        <w:tabs>
          <w:tab w:val="right" w:leader="dot" w:pos="8494"/>
        </w:tabs>
        <w:rPr>
          <w:rFonts w:asciiTheme="minorHAnsi" w:eastAsiaTheme="minorEastAsia" w:hAnsiTheme="minorHAnsi"/>
          <w:noProof/>
          <w:sz w:val="22"/>
          <w:lang w:eastAsia="tr-TR"/>
        </w:rPr>
      </w:pPr>
      <w:hyperlink r:id="rId19" w:anchor="_Toc117639706" w:history="1">
        <w:r w:rsidR="00E14F74" w:rsidRPr="00AB5D90">
          <w:rPr>
            <w:rStyle w:val="Kpr"/>
            <w:noProof/>
          </w:rPr>
          <w:t>Şekil</w:t>
        </w:r>
        <w:r w:rsidR="00E82ACE">
          <w:rPr>
            <w:rStyle w:val="Kpr"/>
            <w:noProof/>
          </w:rPr>
          <w:t xml:space="preserve"> 18</w:t>
        </w:r>
        <w:r w:rsidR="00E14F74" w:rsidRPr="00AB5D90">
          <w:rPr>
            <w:rStyle w:val="Kpr"/>
            <w:noProof/>
          </w:rPr>
          <w:t xml:space="preserve">. </w:t>
        </w:r>
        <w:r w:rsidR="0015229C">
          <w:rPr>
            <w:rStyle w:val="Kpr"/>
            <w:noProof/>
          </w:rPr>
          <w:t>Gelen Faturanın Sisteme Giriş Kaydı Örneği</w:t>
        </w:r>
        <w:r w:rsidR="00E14F74">
          <w:rPr>
            <w:noProof/>
            <w:webHidden/>
          </w:rPr>
          <w:tab/>
        </w:r>
        <w:r w:rsidR="00EC1DF5">
          <w:rPr>
            <w:noProof/>
            <w:webHidden/>
          </w:rPr>
          <w:fldChar w:fldCharType="begin"/>
        </w:r>
        <w:r w:rsidR="00E14F74">
          <w:rPr>
            <w:noProof/>
            <w:webHidden/>
          </w:rPr>
          <w:instrText xml:space="preserve"> PAGEREF _Toc117639706 \h </w:instrText>
        </w:r>
        <w:r w:rsidR="00EC1DF5">
          <w:rPr>
            <w:noProof/>
            <w:webHidden/>
          </w:rPr>
        </w:r>
        <w:r w:rsidR="00EC1DF5">
          <w:rPr>
            <w:noProof/>
            <w:webHidden/>
          </w:rPr>
          <w:fldChar w:fldCharType="separate"/>
        </w:r>
        <w:r w:rsidR="00E14F74">
          <w:rPr>
            <w:noProof/>
            <w:webHidden/>
          </w:rPr>
          <w:t>3</w:t>
        </w:r>
        <w:r w:rsidR="00E82ACE">
          <w:rPr>
            <w:noProof/>
            <w:webHidden/>
          </w:rPr>
          <w:t>2</w:t>
        </w:r>
        <w:r w:rsidR="00EC1DF5">
          <w:rPr>
            <w:noProof/>
            <w:webHidden/>
          </w:rPr>
          <w:fldChar w:fldCharType="end"/>
        </w:r>
      </w:hyperlink>
    </w:p>
    <w:p w14:paraId="3108FF91" w14:textId="35FE4D4D"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09" w:history="1">
        <w:r w:rsidR="00E14F74" w:rsidRPr="00AB5D90">
          <w:rPr>
            <w:rStyle w:val="Kpr"/>
            <w:noProof/>
          </w:rPr>
          <w:t xml:space="preserve">Şekil </w:t>
        </w:r>
        <w:r w:rsidR="002313EC">
          <w:rPr>
            <w:rStyle w:val="Kpr"/>
            <w:noProof/>
          </w:rPr>
          <w:t>19</w:t>
        </w:r>
        <w:r w:rsidR="00E14F74" w:rsidRPr="00AB5D90">
          <w:rPr>
            <w:rStyle w:val="Kpr"/>
            <w:noProof/>
          </w:rPr>
          <w:t>. BA/BS Formu Alma Örneği</w:t>
        </w:r>
        <w:r w:rsidR="00E14F74">
          <w:rPr>
            <w:noProof/>
            <w:webHidden/>
          </w:rPr>
          <w:tab/>
        </w:r>
        <w:r w:rsidR="002313EC">
          <w:rPr>
            <w:noProof/>
            <w:webHidden/>
          </w:rPr>
          <w:t>33</w:t>
        </w:r>
      </w:hyperlink>
    </w:p>
    <w:p w14:paraId="7CF040A6" w14:textId="3F388706"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11" w:history="1">
        <w:r w:rsidR="00E14F74" w:rsidRPr="00AB5D90">
          <w:rPr>
            <w:rStyle w:val="Kpr"/>
            <w:noProof/>
          </w:rPr>
          <w:t xml:space="preserve">Şekil </w:t>
        </w:r>
        <w:r w:rsidR="002313EC">
          <w:rPr>
            <w:rStyle w:val="Kpr"/>
            <w:noProof/>
          </w:rPr>
          <w:t>20</w:t>
        </w:r>
        <w:r w:rsidR="00E14F74" w:rsidRPr="00AB5D90">
          <w:rPr>
            <w:rStyle w:val="Kpr"/>
            <w:noProof/>
          </w:rPr>
          <w:t>. BA Dökümü örneği</w:t>
        </w:r>
        <w:r w:rsidR="00E14F74">
          <w:rPr>
            <w:noProof/>
            <w:webHidden/>
          </w:rPr>
          <w:tab/>
        </w:r>
        <w:r w:rsidR="00EC1DF5">
          <w:rPr>
            <w:noProof/>
            <w:webHidden/>
          </w:rPr>
          <w:fldChar w:fldCharType="begin"/>
        </w:r>
        <w:r w:rsidR="00E14F74">
          <w:rPr>
            <w:noProof/>
            <w:webHidden/>
          </w:rPr>
          <w:instrText xml:space="preserve"> PAGEREF _Toc117639711 \h </w:instrText>
        </w:r>
        <w:r w:rsidR="00EC1DF5">
          <w:rPr>
            <w:noProof/>
            <w:webHidden/>
          </w:rPr>
        </w:r>
        <w:r w:rsidR="00EC1DF5">
          <w:rPr>
            <w:noProof/>
            <w:webHidden/>
          </w:rPr>
          <w:fldChar w:fldCharType="separate"/>
        </w:r>
        <w:r w:rsidR="00E14F74">
          <w:rPr>
            <w:noProof/>
            <w:webHidden/>
          </w:rPr>
          <w:t>3</w:t>
        </w:r>
        <w:r w:rsidR="002313EC">
          <w:rPr>
            <w:noProof/>
            <w:webHidden/>
          </w:rPr>
          <w:t>3</w:t>
        </w:r>
        <w:r w:rsidR="00EC1DF5">
          <w:rPr>
            <w:noProof/>
            <w:webHidden/>
          </w:rPr>
          <w:fldChar w:fldCharType="end"/>
        </w:r>
      </w:hyperlink>
    </w:p>
    <w:p w14:paraId="27ED1FAF" w14:textId="2474B4D2"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12" w:history="1">
        <w:r w:rsidR="00E14F74" w:rsidRPr="00AB5D90">
          <w:rPr>
            <w:rStyle w:val="Kpr"/>
            <w:noProof/>
          </w:rPr>
          <w:t xml:space="preserve">Şekil </w:t>
        </w:r>
        <w:r w:rsidR="002313EC">
          <w:rPr>
            <w:rStyle w:val="Kpr"/>
            <w:noProof/>
          </w:rPr>
          <w:t>21</w:t>
        </w:r>
        <w:r w:rsidR="00E14F74" w:rsidRPr="00AB5D90">
          <w:rPr>
            <w:rStyle w:val="Kpr"/>
            <w:noProof/>
          </w:rPr>
          <w:t xml:space="preserve">. </w:t>
        </w:r>
        <w:r w:rsidR="00D547C6">
          <w:rPr>
            <w:rStyle w:val="Kpr"/>
            <w:noProof/>
          </w:rPr>
          <w:t xml:space="preserve">Orka </w:t>
        </w:r>
        <w:r w:rsidR="00E14F74" w:rsidRPr="00AB5D90">
          <w:rPr>
            <w:rStyle w:val="Kpr"/>
            <w:noProof/>
          </w:rPr>
          <w:t>Portalında Bordro Personel Giriş Ekranı</w:t>
        </w:r>
        <w:r w:rsidR="00E14F74">
          <w:rPr>
            <w:noProof/>
            <w:webHidden/>
          </w:rPr>
          <w:tab/>
        </w:r>
        <w:r w:rsidR="00EC1DF5">
          <w:rPr>
            <w:noProof/>
            <w:webHidden/>
          </w:rPr>
          <w:fldChar w:fldCharType="begin"/>
        </w:r>
        <w:r w:rsidR="00E14F74">
          <w:rPr>
            <w:noProof/>
            <w:webHidden/>
          </w:rPr>
          <w:instrText xml:space="preserve"> PAGEREF _Toc117639712 \h </w:instrText>
        </w:r>
        <w:r w:rsidR="00EC1DF5">
          <w:rPr>
            <w:noProof/>
            <w:webHidden/>
          </w:rPr>
        </w:r>
        <w:r w:rsidR="00EC1DF5">
          <w:rPr>
            <w:noProof/>
            <w:webHidden/>
          </w:rPr>
          <w:fldChar w:fldCharType="separate"/>
        </w:r>
        <w:r w:rsidR="00E14F74">
          <w:rPr>
            <w:noProof/>
            <w:webHidden/>
          </w:rPr>
          <w:t>3</w:t>
        </w:r>
        <w:r w:rsidR="002313EC">
          <w:rPr>
            <w:noProof/>
            <w:webHidden/>
          </w:rPr>
          <w:t>4</w:t>
        </w:r>
        <w:r w:rsidR="00EC1DF5">
          <w:rPr>
            <w:noProof/>
            <w:webHidden/>
          </w:rPr>
          <w:fldChar w:fldCharType="end"/>
        </w:r>
      </w:hyperlink>
    </w:p>
    <w:p w14:paraId="4EE54E52" w14:textId="1E36D734"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13" w:history="1">
        <w:r w:rsidR="00E14F74" w:rsidRPr="00AB5D90">
          <w:rPr>
            <w:rStyle w:val="Kpr"/>
            <w:noProof/>
          </w:rPr>
          <w:t xml:space="preserve">Şekil </w:t>
        </w:r>
        <w:r w:rsidR="002313EC">
          <w:rPr>
            <w:rStyle w:val="Kpr"/>
            <w:noProof/>
          </w:rPr>
          <w:t>22</w:t>
        </w:r>
        <w:r w:rsidR="00E14F74" w:rsidRPr="00AB5D90">
          <w:rPr>
            <w:rStyle w:val="Kpr"/>
            <w:noProof/>
          </w:rPr>
          <w:t>. Bordro personel ekranı</w:t>
        </w:r>
        <w:r w:rsidR="00E14F74">
          <w:rPr>
            <w:noProof/>
            <w:webHidden/>
          </w:rPr>
          <w:tab/>
        </w:r>
        <w:r w:rsidR="002313EC">
          <w:rPr>
            <w:noProof/>
            <w:webHidden/>
          </w:rPr>
          <w:t>35</w:t>
        </w:r>
      </w:hyperlink>
    </w:p>
    <w:p w14:paraId="4DFA8025" w14:textId="52D21491"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14" w:history="1">
        <w:r w:rsidR="00E14F74" w:rsidRPr="00AB5D90">
          <w:rPr>
            <w:rStyle w:val="Kpr"/>
            <w:noProof/>
          </w:rPr>
          <w:t xml:space="preserve">Şekil </w:t>
        </w:r>
        <w:r w:rsidR="002313EC">
          <w:rPr>
            <w:rStyle w:val="Kpr"/>
            <w:noProof/>
          </w:rPr>
          <w:t>23</w:t>
        </w:r>
        <w:r w:rsidR="00E14F74" w:rsidRPr="00AB5D90">
          <w:rPr>
            <w:rStyle w:val="Kpr"/>
            <w:noProof/>
          </w:rPr>
          <w:t>. SGK giriş ekranı</w:t>
        </w:r>
        <w:r w:rsidR="00E14F74">
          <w:rPr>
            <w:noProof/>
            <w:webHidden/>
          </w:rPr>
          <w:tab/>
        </w:r>
        <w:r w:rsidR="002313EC">
          <w:rPr>
            <w:noProof/>
            <w:webHidden/>
          </w:rPr>
          <w:t>35</w:t>
        </w:r>
      </w:hyperlink>
    </w:p>
    <w:p w14:paraId="1E12FBE9" w14:textId="254CFBE1" w:rsidR="00E14F74" w:rsidRDefault="00E73E52">
      <w:pPr>
        <w:pStyle w:val="ekillerTablosu"/>
        <w:tabs>
          <w:tab w:val="right" w:leader="dot" w:pos="8494"/>
        </w:tabs>
        <w:rPr>
          <w:rFonts w:asciiTheme="minorHAnsi" w:eastAsiaTheme="minorEastAsia" w:hAnsiTheme="minorHAnsi"/>
          <w:noProof/>
          <w:sz w:val="22"/>
          <w:lang w:eastAsia="tr-TR"/>
        </w:rPr>
      </w:pPr>
      <w:hyperlink w:anchor="_Toc117639715" w:history="1">
        <w:r w:rsidR="00E14F74" w:rsidRPr="00AB5D90">
          <w:rPr>
            <w:rStyle w:val="Kpr"/>
            <w:noProof/>
          </w:rPr>
          <w:t xml:space="preserve">Şekil </w:t>
        </w:r>
        <w:r w:rsidR="002313EC">
          <w:rPr>
            <w:rStyle w:val="Kpr"/>
            <w:noProof/>
          </w:rPr>
          <w:t>24</w:t>
        </w:r>
        <w:r w:rsidR="00E14F74" w:rsidRPr="00AB5D90">
          <w:rPr>
            <w:rStyle w:val="Kpr"/>
            <w:noProof/>
          </w:rPr>
          <w:t>. İşe giriş bildirgesi örneği</w:t>
        </w:r>
        <w:r w:rsidR="00E14F74">
          <w:rPr>
            <w:noProof/>
            <w:webHidden/>
          </w:rPr>
          <w:tab/>
        </w:r>
        <w:r w:rsidR="002313EC">
          <w:rPr>
            <w:noProof/>
            <w:webHidden/>
          </w:rPr>
          <w:t>36</w:t>
        </w:r>
      </w:hyperlink>
    </w:p>
    <w:p w14:paraId="75B9A562" w14:textId="77777777" w:rsidR="00BE0289" w:rsidRPr="00BE0289" w:rsidRDefault="00EC1DF5" w:rsidP="00BE0289">
      <w:pPr>
        <w:spacing w:before="0" w:after="160"/>
        <w:rPr>
          <w:rFonts w:cs="Times New Roman"/>
          <w:szCs w:val="24"/>
        </w:rPr>
      </w:pPr>
      <w:r>
        <w:rPr>
          <w:rFonts w:cs="Times New Roman"/>
          <w:szCs w:val="24"/>
        </w:rPr>
        <w:fldChar w:fldCharType="end"/>
      </w:r>
    </w:p>
    <w:p w14:paraId="1CD3C63A" w14:textId="77777777" w:rsidR="00CC05BE" w:rsidRDefault="00CC05BE">
      <w:pPr>
        <w:spacing w:before="0" w:after="160" w:line="259" w:lineRule="auto"/>
        <w:jc w:val="left"/>
        <w:rPr>
          <w:rFonts w:cs="Times New Roman"/>
          <w:b/>
          <w:bCs/>
          <w:caps/>
          <w:szCs w:val="24"/>
        </w:rPr>
        <w:sectPr w:rsidR="00CC05BE" w:rsidSect="00957872">
          <w:pgSz w:w="11906" w:h="16838"/>
          <w:pgMar w:top="1701" w:right="1701" w:bottom="1418" w:left="1701" w:header="708" w:footer="708" w:gutter="0"/>
          <w:pgNumType w:fmt="lowerRoman"/>
          <w:cols w:space="708"/>
          <w:docGrid w:linePitch="360"/>
        </w:sectPr>
      </w:pPr>
    </w:p>
    <w:p w14:paraId="03684E94" w14:textId="6EAE7B13" w:rsidR="00CC05BE" w:rsidRPr="00C13155" w:rsidRDefault="00A63250" w:rsidP="00551867">
      <w:pPr>
        <w:pStyle w:val="Balk1"/>
        <w:spacing w:before="0" w:after="0"/>
      </w:pPr>
      <w:bookmarkStart w:id="4" w:name="_Toc117639589"/>
      <w:r>
        <w:lastRenderedPageBreak/>
        <w:t>SMMM NEŞE DEMİR</w:t>
      </w:r>
      <w:r w:rsidR="00CC05BE" w:rsidRPr="00C13155">
        <w:t xml:space="preserve"> İNŞAAT A.Ş. TANITIMI</w:t>
      </w:r>
      <w:bookmarkEnd w:id="4"/>
    </w:p>
    <w:p w14:paraId="539B3D62" w14:textId="740AE8B0" w:rsidR="00CC05BE" w:rsidRPr="00CC05BE" w:rsidRDefault="00A63250">
      <w:pPr>
        <w:pStyle w:val="Balk2"/>
      </w:pPr>
      <w:bookmarkStart w:id="5" w:name="_Toc117639590"/>
      <w:r>
        <w:t xml:space="preserve">SMMM NEŞE DEMİR </w:t>
      </w:r>
      <w:r w:rsidR="00CC05BE" w:rsidRPr="00C13155">
        <w:t>Kuruluşu Hakkında Bilgi</w:t>
      </w:r>
      <w:bookmarkEnd w:id="5"/>
    </w:p>
    <w:p w14:paraId="058ECC98" w14:textId="7AB3A8C2" w:rsidR="00CC05BE" w:rsidRPr="00531627" w:rsidRDefault="00A63250" w:rsidP="00531627">
      <w:r>
        <w:t>Mali Müşavirlik Bürosu</w:t>
      </w:r>
      <w:r w:rsidR="00CC05BE">
        <w:t xml:space="preserve"> </w:t>
      </w:r>
      <w:r>
        <w:t>1992 yılında Osman DEMİR</w:t>
      </w:r>
      <w:r w:rsidR="00CC05BE">
        <w:t xml:space="preserve"> aracılığıyla kurulmuş, </w:t>
      </w:r>
      <w:r>
        <w:t>Kocaeli</w:t>
      </w:r>
      <w:r w:rsidR="00CC05BE">
        <w:t>’n</w:t>
      </w:r>
      <w:r>
        <w:t>i</w:t>
      </w:r>
      <w:r w:rsidR="00CC05BE">
        <w:t xml:space="preserve">n </w:t>
      </w:r>
      <w:r>
        <w:t>Gebze</w:t>
      </w:r>
      <w:r w:rsidR="00CC05BE">
        <w:t xml:space="preserve"> ilçesinde faaliyet gösteren bir inşaat firmasıdır. Daha sonrasında </w:t>
      </w:r>
      <w:r>
        <w:t>Osman Demir kızı Neşe Demir</w:t>
      </w:r>
      <w:r w:rsidR="00CC05BE">
        <w:t xml:space="preserve">’e devretmiştir. Tek ortaklı bir firmadır. Şirket, </w:t>
      </w:r>
      <w:r>
        <w:t>iki Mali Müşavir</w:t>
      </w:r>
      <w:r w:rsidR="00CC05BE">
        <w:t xml:space="preserve"> </w:t>
      </w:r>
      <w:r>
        <w:t>stajyeri</w:t>
      </w:r>
      <w:r w:rsidR="00CC05BE">
        <w:t xml:space="preserve">, bir </w:t>
      </w:r>
      <w:r w:rsidR="00551867">
        <w:t>muhasebe stajyeri olmak üzere 3 kişi çalışmaktadır.</w:t>
      </w:r>
    </w:p>
    <w:p w14:paraId="524B9D96" w14:textId="561843A1" w:rsidR="00531627" w:rsidRDefault="00A63250" w:rsidP="005A5605">
      <w:pPr>
        <w:pStyle w:val="Resimler"/>
        <w:keepNext/>
        <w:jc w:val="both"/>
      </w:pPr>
      <w:r>
        <w:drawing>
          <wp:inline distT="0" distB="0" distL="0" distR="0" wp14:anchorId="71D68965" wp14:editId="25FB3347">
            <wp:extent cx="5375910" cy="294321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3319" cy="2952746"/>
                    </a:xfrm>
                    <a:prstGeom prst="rect">
                      <a:avLst/>
                    </a:prstGeom>
                    <a:noFill/>
                    <a:ln>
                      <a:noFill/>
                    </a:ln>
                  </pic:spPr>
                </pic:pic>
              </a:graphicData>
            </a:graphic>
          </wp:inline>
        </w:drawing>
      </w:r>
    </w:p>
    <w:p w14:paraId="39E97070" w14:textId="75CF6830" w:rsidR="00CC05BE" w:rsidRDefault="00531627" w:rsidP="00531627">
      <w:pPr>
        <w:pStyle w:val="ResimYazs"/>
      </w:pPr>
      <w:bookmarkStart w:id="6" w:name="_Toc117639684"/>
      <w:r w:rsidRPr="002A1FE0">
        <w:rPr>
          <w:b/>
        </w:rPr>
        <w:t xml:space="preserve">Şekil </w:t>
      </w:r>
      <w:r w:rsidR="00EC1DF5" w:rsidRPr="002A1FE0">
        <w:rPr>
          <w:b/>
        </w:rPr>
        <w:fldChar w:fldCharType="begin"/>
      </w:r>
      <w:r w:rsidRPr="002A1FE0">
        <w:rPr>
          <w:b/>
        </w:rPr>
        <w:instrText xml:space="preserve"> SEQ Şekil \* ARABIC </w:instrText>
      </w:r>
      <w:r w:rsidR="00EC1DF5" w:rsidRPr="002A1FE0">
        <w:rPr>
          <w:b/>
        </w:rPr>
        <w:fldChar w:fldCharType="separate"/>
      </w:r>
      <w:r w:rsidR="00161CBB" w:rsidRPr="002A1FE0">
        <w:rPr>
          <w:b/>
          <w:noProof/>
        </w:rPr>
        <w:t>1</w:t>
      </w:r>
      <w:r w:rsidR="00EC1DF5" w:rsidRPr="002A1FE0">
        <w:rPr>
          <w:b/>
        </w:rPr>
        <w:fldChar w:fldCharType="end"/>
      </w:r>
      <w:r w:rsidRPr="002A1FE0">
        <w:rPr>
          <w:b/>
        </w:rPr>
        <w:t>.</w:t>
      </w:r>
      <w:r>
        <w:t xml:space="preserve"> </w:t>
      </w:r>
      <w:bookmarkEnd w:id="6"/>
      <w:r w:rsidR="00A63250">
        <w:t>SMMM NEŞE DEMİR</w:t>
      </w:r>
    </w:p>
    <w:p w14:paraId="4B8B5693" w14:textId="77777777" w:rsidR="00CC05BE" w:rsidRDefault="00CC05BE" w:rsidP="00CC05BE">
      <w:pPr>
        <w:spacing w:after="120"/>
        <w:ind w:left="284"/>
        <w:contextualSpacing/>
        <w:rPr>
          <w:szCs w:val="24"/>
        </w:rPr>
      </w:pPr>
    </w:p>
    <w:p w14:paraId="7AB959F6" w14:textId="529FA042" w:rsidR="00CC05BE" w:rsidRDefault="00CC05BE" w:rsidP="00531627">
      <w:pPr>
        <w:pStyle w:val="Resimler"/>
        <w:jc w:val="both"/>
        <w:rPr>
          <w:b/>
          <w:szCs w:val="24"/>
        </w:rPr>
      </w:pPr>
    </w:p>
    <w:p w14:paraId="50D3EA1A" w14:textId="6CC8D763" w:rsidR="00551867" w:rsidRDefault="00551867" w:rsidP="00531627">
      <w:pPr>
        <w:pStyle w:val="Resimler"/>
        <w:jc w:val="both"/>
        <w:rPr>
          <w:b/>
          <w:szCs w:val="24"/>
        </w:rPr>
      </w:pPr>
    </w:p>
    <w:p w14:paraId="6FFBD90A" w14:textId="2BC23A03" w:rsidR="00551867" w:rsidRDefault="00551867" w:rsidP="00531627">
      <w:pPr>
        <w:pStyle w:val="Resimler"/>
        <w:jc w:val="both"/>
        <w:rPr>
          <w:b/>
          <w:szCs w:val="24"/>
        </w:rPr>
      </w:pPr>
    </w:p>
    <w:p w14:paraId="553855C9" w14:textId="6D3FF1E8" w:rsidR="00551867" w:rsidRDefault="00551867" w:rsidP="00531627">
      <w:pPr>
        <w:pStyle w:val="Resimler"/>
        <w:jc w:val="both"/>
        <w:rPr>
          <w:b/>
          <w:szCs w:val="24"/>
        </w:rPr>
      </w:pPr>
    </w:p>
    <w:p w14:paraId="49305514" w14:textId="5E3CCD96" w:rsidR="00551867" w:rsidRDefault="00551867" w:rsidP="00531627">
      <w:pPr>
        <w:pStyle w:val="Resimler"/>
        <w:jc w:val="both"/>
        <w:rPr>
          <w:b/>
          <w:szCs w:val="24"/>
        </w:rPr>
      </w:pPr>
    </w:p>
    <w:p w14:paraId="5DA7CDDB" w14:textId="099126A6" w:rsidR="00551867" w:rsidRDefault="00551867" w:rsidP="00531627">
      <w:pPr>
        <w:pStyle w:val="Resimler"/>
        <w:jc w:val="both"/>
        <w:rPr>
          <w:b/>
          <w:szCs w:val="24"/>
        </w:rPr>
      </w:pPr>
    </w:p>
    <w:p w14:paraId="20846AD9" w14:textId="77777777" w:rsidR="00551867" w:rsidRDefault="00551867" w:rsidP="00531627">
      <w:pPr>
        <w:pStyle w:val="Resimler"/>
        <w:jc w:val="both"/>
        <w:rPr>
          <w:b/>
          <w:szCs w:val="24"/>
        </w:rPr>
      </w:pPr>
    </w:p>
    <w:p w14:paraId="33BD3B30" w14:textId="77777777" w:rsidR="00CC05BE" w:rsidRDefault="00CC05BE" w:rsidP="00CC05BE">
      <w:pPr>
        <w:spacing w:after="120"/>
        <w:ind w:firstLine="708"/>
        <w:contextualSpacing/>
        <w:rPr>
          <w:b/>
          <w:szCs w:val="24"/>
        </w:rPr>
      </w:pPr>
    </w:p>
    <w:p w14:paraId="7D946DFC" w14:textId="77777777" w:rsidR="002A1FE0" w:rsidRDefault="002A1FE0" w:rsidP="00CC05BE">
      <w:pPr>
        <w:spacing w:after="120"/>
        <w:ind w:firstLine="708"/>
        <w:contextualSpacing/>
        <w:rPr>
          <w:b/>
          <w:szCs w:val="24"/>
        </w:rPr>
      </w:pPr>
    </w:p>
    <w:p w14:paraId="424C5CAD" w14:textId="77777777" w:rsidR="002A1FE0" w:rsidRDefault="002A1FE0" w:rsidP="00CC05BE">
      <w:pPr>
        <w:spacing w:after="120"/>
        <w:ind w:firstLine="708"/>
        <w:contextualSpacing/>
        <w:rPr>
          <w:b/>
          <w:szCs w:val="24"/>
        </w:rPr>
      </w:pPr>
    </w:p>
    <w:p w14:paraId="068C23B4" w14:textId="48C53098" w:rsidR="00CC05BE" w:rsidRDefault="00CC05BE">
      <w:pPr>
        <w:pStyle w:val="Balk2"/>
      </w:pPr>
      <w:bookmarkStart w:id="7" w:name="_Toc117639591"/>
      <w:r>
        <w:lastRenderedPageBreak/>
        <w:t xml:space="preserve"> </w:t>
      </w:r>
      <w:r w:rsidRPr="0098539E">
        <w:t>Organizasyon Yapısı</w:t>
      </w:r>
      <w:bookmarkEnd w:id="7"/>
    </w:p>
    <w:p w14:paraId="49427579" w14:textId="77777777" w:rsidR="00CC05BE" w:rsidRDefault="00CC05BE" w:rsidP="00CC05BE">
      <w:pPr>
        <w:spacing w:after="120"/>
        <w:ind w:firstLine="708"/>
        <w:contextualSpacing/>
        <w:rPr>
          <w:szCs w:val="24"/>
        </w:rPr>
      </w:pPr>
    </w:p>
    <w:p w14:paraId="15A18EEE" w14:textId="50E02328" w:rsidR="00CC05BE" w:rsidRDefault="001F17B7" w:rsidP="00CC05BE">
      <w:pPr>
        <w:spacing w:after="120"/>
        <w:ind w:firstLine="708"/>
        <w:contextualSpacing/>
        <w:rPr>
          <w:szCs w:val="24"/>
        </w:rPr>
      </w:pPr>
      <w:r>
        <w:rPr>
          <w:noProof/>
          <w:szCs w:val="24"/>
          <w:lang w:eastAsia="tr-TR"/>
        </w:rPr>
        <mc:AlternateContent>
          <mc:Choice Requires="wps">
            <w:drawing>
              <wp:anchor distT="0" distB="0" distL="114300" distR="114300" simplePos="0" relativeHeight="251659264" behindDoc="0" locked="0" layoutInCell="1" allowOverlap="1" wp14:anchorId="1A850A78" wp14:editId="5960AC31">
                <wp:simplePos x="0" y="0"/>
                <wp:positionH relativeFrom="column">
                  <wp:posOffset>452755</wp:posOffset>
                </wp:positionH>
                <wp:positionV relativeFrom="paragraph">
                  <wp:posOffset>31750</wp:posOffset>
                </wp:positionV>
                <wp:extent cx="2295525" cy="581025"/>
                <wp:effectExtent l="19050" t="19050" r="9525" b="9525"/>
                <wp:wrapNone/>
                <wp:docPr id="58"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5525" cy="581025"/>
                        </a:xfrm>
                        <a:prstGeom prst="rect">
                          <a:avLst/>
                        </a:prstGeom>
                        <a:no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4525E26" id="Dikdörtgen 58" o:spid="_x0000_s1026" style="position:absolute;margin-left:35.65pt;margin-top:2.5pt;width:180.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" filled="f" strokecolor="black [3213]" strokeweight="3.25pt">
                <v:path arrowok="t"/>
              </v:rect>
            </w:pict>
          </mc:Fallback>
        </mc:AlternateContent>
      </w:r>
    </w:p>
    <w:p w14:paraId="71F5107B" w14:textId="5B7CE0BC" w:rsidR="00CC05BE" w:rsidRPr="00E42A79" w:rsidRDefault="005A5605" w:rsidP="00CC05BE">
      <w:pPr>
        <w:tabs>
          <w:tab w:val="left" w:pos="3570"/>
        </w:tabs>
        <w:spacing w:after="120"/>
        <w:ind w:firstLine="709"/>
        <w:contextualSpacing/>
        <w:rPr>
          <w:b/>
          <w:szCs w:val="24"/>
        </w:rPr>
      </w:pPr>
      <w:r>
        <w:rPr>
          <w:szCs w:val="24"/>
        </w:rPr>
        <w:t xml:space="preserve">           </w:t>
      </w:r>
      <w:r w:rsidR="00551867">
        <w:rPr>
          <w:b/>
          <w:szCs w:val="24"/>
        </w:rPr>
        <w:t>MALİ MÜŞAVİR</w:t>
      </w:r>
    </w:p>
    <w:p w14:paraId="61863E96" w14:textId="60BB5E9B" w:rsidR="00CC05BE" w:rsidRDefault="001F17B7" w:rsidP="00CC05BE">
      <w:pPr>
        <w:spacing w:after="120"/>
        <w:ind w:firstLine="708"/>
        <w:contextualSpacing/>
        <w:rPr>
          <w:szCs w:val="24"/>
        </w:rPr>
      </w:pPr>
      <w:r>
        <w:rPr>
          <w:noProof/>
          <w:szCs w:val="24"/>
          <w:lang w:eastAsia="tr-TR"/>
        </w:rPr>
        <mc:AlternateContent>
          <mc:Choice Requires="wps">
            <w:drawing>
              <wp:anchor distT="0" distB="0" distL="114299" distR="114299" simplePos="0" relativeHeight="251660288" behindDoc="0" locked="0" layoutInCell="1" allowOverlap="1" wp14:anchorId="7CEF4ED1" wp14:editId="67EFEB40">
                <wp:simplePos x="0" y="0"/>
                <wp:positionH relativeFrom="column">
                  <wp:posOffset>1384935</wp:posOffset>
                </wp:positionH>
                <wp:positionV relativeFrom="paragraph">
                  <wp:posOffset>106680</wp:posOffset>
                </wp:positionV>
                <wp:extent cx="0" cy="1114425"/>
                <wp:effectExtent l="19050" t="0" r="0" b="9525"/>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44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D85DED7" id="Düz Bağlayıcı 43"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9.05pt,8.4pt" to="109.0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" strokecolor="black [3213]" strokeweight="3pt">
                <v:stroke joinstyle="miter"/>
                <o:lock v:ext="edit" shapetype="f"/>
              </v:line>
            </w:pict>
          </mc:Fallback>
        </mc:AlternateContent>
      </w:r>
    </w:p>
    <w:p w14:paraId="761BDCBA" w14:textId="77777777" w:rsidR="00CC05BE" w:rsidRDefault="00CC05BE" w:rsidP="00CC05BE">
      <w:pPr>
        <w:spacing w:after="120"/>
        <w:ind w:firstLine="708"/>
        <w:contextualSpacing/>
        <w:rPr>
          <w:szCs w:val="24"/>
        </w:rPr>
      </w:pPr>
    </w:p>
    <w:p w14:paraId="25EFBC6A" w14:textId="77777777" w:rsidR="00CC05BE" w:rsidRDefault="00CC05BE" w:rsidP="00CC05BE">
      <w:pPr>
        <w:spacing w:after="120"/>
        <w:ind w:firstLine="708"/>
        <w:contextualSpacing/>
        <w:rPr>
          <w:szCs w:val="24"/>
        </w:rPr>
      </w:pPr>
    </w:p>
    <w:p w14:paraId="791BF743" w14:textId="0ECFDE3D" w:rsidR="00CC05BE" w:rsidRDefault="001F17B7" w:rsidP="00CC05BE">
      <w:pPr>
        <w:spacing w:after="120"/>
        <w:ind w:firstLine="708"/>
        <w:contextualSpacing/>
        <w:rPr>
          <w:szCs w:val="24"/>
        </w:rPr>
      </w:pPr>
      <w:r>
        <w:rPr>
          <w:noProof/>
          <w:szCs w:val="24"/>
          <w:lang w:eastAsia="tr-TR"/>
        </w:rPr>
        <mc:AlternateContent>
          <mc:Choice Requires="wps">
            <w:drawing>
              <wp:anchor distT="0" distB="0" distL="114300" distR="114300" simplePos="0" relativeHeight="251662336" behindDoc="0" locked="0" layoutInCell="1" allowOverlap="1" wp14:anchorId="03AFB518" wp14:editId="14F9C086">
                <wp:simplePos x="0" y="0"/>
                <wp:positionH relativeFrom="column">
                  <wp:posOffset>1605915</wp:posOffset>
                </wp:positionH>
                <wp:positionV relativeFrom="paragraph">
                  <wp:posOffset>184785</wp:posOffset>
                </wp:positionV>
                <wp:extent cx="1895475" cy="390525"/>
                <wp:effectExtent l="19050" t="19050" r="28575" b="2857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390525"/>
                        </a:xfrm>
                        <a:prstGeom prst="rect">
                          <a:avLst/>
                        </a:prstGeom>
                        <a:no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0FABA" w14:textId="77777777" w:rsidR="005C1C3B" w:rsidRDefault="005C1C3B" w:rsidP="005A5605">
                            <w:pPr>
                              <w:jc w:val="center"/>
                            </w:pPr>
                          </w:p>
                          <w:p w14:paraId="34284B14" w14:textId="77777777" w:rsidR="005C1C3B" w:rsidRDefault="005C1C3B" w:rsidP="005A5605">
                            <w:pPr>
                              <w:jc w:val="center"/>
                            </w:pPr>
                          </w:p>
                          <w:p w14:paraId="44FBEF10" w14:textId="77777777" w:rsidR="005C1C3B" w:rsidRDefault="005C1C3B" w:rsidP="005A56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FB518" id="Dikdörtgen 42" o:spid="_x0000_s1026" style="position:absolute;left:0;text-align:left;margin-left:126.45pt;margin-top:14.55pt;width:149.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" filled="f" strokecolor="black [3213]" strokeweight="3.25pt">
                <v:path arrowok="t"/>
                <v:textbox>
                  <w:txbxContent>
                    <w:p w14:paraId="7B60FABA" w14:textId="77777777" w:rsidR="005C1C3B" w:rsidRDefault="005C1C3B" w:rsidP="005A5605">
                      <w:pPr>
                        <w:jc w:val="center"/>
                      </w:pPr>
                    </w:p>
                    <w:p w14:paraId="34284B14" w14:textId="77777777" w:rsidR="005C1C3B" w:rsidRDefault="005C1C3B" w:rsidP="005A5605">
                      <w:pPr>
                        <w:jc w:val="center"/>
                      </w:pPr>
                    </w:p>
                    <w:p w14:paraId="44FBEF10" w14:textId="77777777" w:rsidR="005C1C3B" w:rsidRDefault="005C1C3B" w:rsidP="005A5605">
                      <w:pPr>
                        <w:jc w:val="center"/>
                      </w:pPr>
                    </w:p>
                  </w:txbxContent>
                </v:textbox>
              </v:rect>
            </w:pict>
          </mc:Fallback>
        </mc:AlternateContent>
      </w:r>
    </w:p>
    <w:p w14:paraId="40E9AD7E" w14:textId="26D5060D" w:rsidR="00CC05BE" w:rsidRPr="005A5605" w:rsidRDefault="001F17B7" w:rsidP="00551867">
      <w:pPr>
        <w:tabs>
          <w:tab w:val="left" w:pos="1140"/>
          <w:tab w:val="left" w:pos="3735"/>
          <w:tab w:val="left" w:pos="5385"/>
        </w:tabs>
        <w:spacing w:after="120"/>
        <w:ind w:firstLine="709"/>
        <w:contextualSpacing/>
        <w:rPr>
          <w:sz w:val="20"/>
          <w:szCs w:val="20"/>
        </w:rPr>
      </w:pPr>
      <w:r>
        <w:rPr>
          <w:noProof/>
          <w:szCs w:val="24"/>
          <w:lang w:eastAsia="tr-TR"/>
        </w:rPr>
        <mc:AlternateContent>
          <mc:Choice Requires="wps">
            <w:drawing>
              <wp:anchor distT="4294967295" distB="4294967295" distL="114300" distR="114300" simplePos="0" relativeHeight="251663360" behindDoc="0" locked="0" layoutInCell="1" allowOverlap="1" wp14:anchorId="05147ADF" wp14:editId="573E7F35">
                <wp:simplePos x="0" y="0"/>
                <wp:positionH relativeFrom="column">
                  <wp:posOffset>1405255</wp:posOffset>
                </wp:positionH>
                <wp:positionV relativeFrom="paragraph">
                  <wp:posOffset>149225</wp:posOffset>
                </wp:positionV>
                <wp:extent cx="200025" cy="635"/>
                <wp:effectExtent l="19050" t="19050" r="0" b="18415"/>
                <wp:wrapNone/>
                <wp:docPr id="41" name="Düz Bağlayıcı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63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643B6F0" id="Düz Bağlayıcı 41"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65pt,11.75pt" to="126.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" strokecolor="black [3213]" strokeweight="3pt">
                <v:stroke joinstyle="miter"/>
                <o:lock v:ext="edit" shapetype="f"/>
              </v:line>
            </w:pict>
          </mc:Fallback>
        </mc:AlternateContent>
      </w:r>
      <w:r w:rsidR="005A5605">
        <w:rPr>
          <w:szCs w:val="24"/>
        </w:rPr>
        <w:t xml:space="preserve">                                </w:t>
      </w:r>
      <w:r w:rsidR="005A5605" w:rsidRPr="005A5605">
        <w:rPr>
          <w:sz w:val="20"/>
          <w:szCs w:val="20"/>
        </w:rPr>
        <w:t>MALİ MÜŞAVİRLİK STAJYERİ</w:t>
      </w:r>
    </w:p>
    <w:p w14:paraId="5FB180D4" w14:textId="43EDCE40" w:rsidR="00CC05BE" w:rsidRDefault="001F17B7" w:rsidP="00CC05BE">
      <w:pPr>
        <w:spacing w:after="120"/>
        <w:ind w:firstLine="708"/>
        <w:contextualSpacing/>
        <w:rPr>
          <w:szCs w:val="24"/>
        </w:rPr>
      </w:pPr>
      <w:r>
        <w:rPr>
          <w:noProof/>
          <w:szCs w:val="24"/>
          <w:lang w:eastAsia="tr-TR"/>
        </w:rPr>
        <mc:AlternateContent>
          <mc:Choice Requires="wps">
            <w:drawing>
              <wp:anchor distT="0" distB="0" distL="114299" distR="114299" simplePos="0" relativeHeight="251664384" behindDoc="0" locked="0" layoutInCell="1" allowOverlap="1" wp14:anchorId="7DBA7F52" wp14:editId="55CE6515">
                <wp:simplePos x="0" y="0"/>
                <wp:positionH relativeFrom="column">
                  <wp:posOffset>2007235</wp:posOffset>
                </wp:positionH>
                <wp:positionV relativeFrom="paragraph">
                  <wp:posOffset>97155</wp:posOffset>
                </wp:positionV>
                <wp:extent cx="0" cy="550545"/>
                <wp:effectExtent l="19050" t="0" r="0" b="1905"/>
                <wp:wrapNone/>
                <wp:docPr id="40" name="Düz Bağlayıcı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054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5EA1158" id="Düz Bağlayıcı 4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8.05pt,7.65pt" to="158.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" strokecolor="black [3213]" strokeweight="3pt">
                <v:stroke joinstyle="miter"/>
                <o:lock v:ext="edit" shapetype="f"/>
              </v:line>
            </w:pict>
          </mc:Fallback>
        </mc:AlternateContent>
      </w:r>
    </w:p>
    <w:p w14:paraId="37A83EDA" w14:textId="77777777" w:rsidR="00CC05BE" w:rsidRDefault="00CC05BE" w:rsidP="00CC05BE">
      <w:pPr>
        <w:spacing w:after="120"/>
        <w:ind w:firstLine="708"/>
        <w:contextualSpacing/>
        <w:rPr>
          <w:szCs w:val="24"/>
        </w:rPr>
      </w:pPr>
    </w:p>
    <w:p w14:paraId="4C7FF202" w14:textId="5206A482" w:rsidR="00CC05BE" w:rsidRDefault="005A5605" w:rsidP="00CC05BE">
      <w:pPr>
        <w:spacing w:after="120"/>
        <w:ind w:firstLine="708"/>
        <w:contextualSpacing/>
        <w:rPr>
          <w:szCs w:val="24"/>
        </w:rPr>
      </w:pPr>
      <w:r>
        <w:rPr>
          <w:noProof/>
          <w:szCs w:val="24"/>
          <w:lang w:eastAsia="tr-TR"/>
        </w:rPr>
        <mc:AlternateContent>
          <mc:Choice Requires="wps">
            <w:drawing>
              <wp:anchor distT="0" distB="0" distL="114299" distR="114299" simplePos="0" relativeHeight="251673600" behindDoc="0" locked="0" layoutInCell="1" allowOverlap="1" wp14:anchorId="76B36379" wp14:editId="3732CB9E">
                <wp:simplePos x="0" y="0"/>
                <wp:positionH relativeFrom="column">
                  <wp:posOffset>2879725</wp:posOffset>
                </wp:positionH>
                <wp:positionV relativeFrom="paragraph">
                  <wp:posOffset>66040</wp:posOffset>
                </wp:positionV>
                <wp:extent cx="0" cy="676275"/>
                <wp:effectExtent l="19050" t="0" r="0" b="9525"/>
                <wp:wrapNone/>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34B4BDA9" id="Düz Bağlayıcı 39" o:spid="_x0000_s1026" style="position:absolute;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6.75pt,5.2pt" to="226.7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" strokecolor="black [3213]" strokeweight="3pt">
                <v:stroke joinstyle="miter"/>
                <o:lock v:ext="edit" shapetype="f"/>
              </v:line>
            </w:pict>
          </mc:Fallback>
        </mc:AlternateContent>
      </w:r>
      <w:r>
        <w:rPr>
          <w:noProof/>
          <w:szCs w:val="24"/>
          <w:lang w:eastAsia="tr-TR"/>
        </w:rPr>
        <mc:AlternateContent>
          <mc:Choice Requires="wps">
            <w:drawing>
              <wp:anchor distT="4294967295" distB="4294967295" distL="114300" distR="114300" simplePos="0" relativeHeight="251667456" behindDoc="0" locked="0" layoutInCell="1" allowOverlap="1" wp14:anchorId="5AFC0E5E" wp14:editId="2B41624C">
                <wp:simplePos x="0" y="0"/>
                <wp:positionH relativeFrom="column">
                  <wp:posOffset>2005965</wp:posOffset>
                </wp:positionH>
                <wp:positionV relativeFrom="paragraph">
                  <wp:posOffset>92710</wp:posOffset>
                </wp:positionV>
                <wp:extent cx="885825" cy="0"/>
                <wp:effectExtent l="19050" t="19050" r="0" b="0"/>
                <wp:wrapNone/>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58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57F9D0F" id="Düz Bağlayıcı 38" o:spid="_x0000_s1026" style="position:absolute;flip:x 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7.95pt,7.3pt" to="227.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" strokecolor="black [3213]" strokeweight="3pt">
                <v:stroke joinstyle="miter"/>
                <o:lock v:ext="edit" shapetype="f"/>
              </v:line>
            </w:pict>
          </mc:Fallback>
        </mc:AlternateContent>
      </w:r>
    </w:p>
    <w:p w14:paraId="63741522" w14:textId="77777777" w:rsidR="00CC05BE" w:rsidRDefault="00CC05BE" w:rsidP="00CC05BE">
      <w:pPr>
        <w:spacing w:after="120"/>
        <w:ind w:firstLine="708"/>
        <w:contextualSpacing/>
        <w:rPr>
          <w:szCs w:val="24"/>
        </w:rPr>
      </w:pPr>
    </w:p>
    <w:p w14:paraId="1426D70E" w14:textId="13ACCF78" w:rsidR="00CC05BE" w:rsidRDefault="001F17B7" w:rsidP="00551867">
      <w:pPr>
        <w:spacing w:after="120"/>
        <w:ind w:firstLine="708"/>
        <w:contextualSpacing/>
        <w:rPr>
          <w:szCs w:val="24"/>
        </w:rPr>
      </w:pPr>
      <w:r>
        <w:rPr>
          <w:noProof/>
          <w:szCs w:val="24"/>
          <w:lang w:eastAsia="tr-TR"/>
        </w:rPr>
        <mc:AlternateContent>
          <mc:Choice Requires="wps">
            <w:drawing>
              <wp:anchor distT="0" distB="0" distL="114300" distR="114300" simplePos="0" relativeHeight="251676672" behindDoc="0" locked="0" layoutInCell="1" allowOverlap="1" wp14:anchorId="1C3063CF" wp14:editId="76A81FC2">
                <wp:simplePos x="0" y="0"/>
                <wp:positionH relativeFrom="column">
                  <wp:posOffset>2377440</wp:posOffset>
                </wp:positionH>
                <wp:positionV relativeFrom="paragraph">
                  <wp:posOffset>226695</wp:posOffset>
                </wp:positionV>
                <wp:extent cx="2000250" cy="352425"/>
                <wp:effectExtent l="19050" t="19050" r="0" b="9525"/>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52425"/>
                        </a:xfrm>
                        <a:prstGeom prst="rect">
                          <a:avLst/>
                        </a:prstGeom>
                        <a:no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70D6834" id="Dikdörtgen 31" o:spid="_x0000_s1026" style="position:absolute;margin-left:187.2pt;margin-top:17.85pt;width:15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" filled="f" strokecolor="black [3213]" strokeweight="3.25pt">
                <v:path arrowok="t"/>
              </v:rect>
            </w:pict>
          </mc:Fallback>
        </mc:AlternateContent>
      </w:r>
      <w:r w:rsidR="00CC05BE">
        <w:rPr>
          <w:szCs w:val="24"/>
        </w:rPr>
        <w:tab/>
      </w:r>
    </w:p>
    <w:p w14:paraId="2BE342D7" w14:textId="2AE8825D" w:rsidR="00551867" w:rsidRPr="00162B95" w:rsidRDefault="00551867" w:rsidP="00551867">
      <w:pPr>
        <w:tabs>
          <w:tab w:val="left" w:pos="7335"/>
        </w:tabs>
        <w:spacing w:after="120"/>
        <w:ind w:firstLine="708"/>
        <w:contextualSpacing/>
        <w:rPr>
          <w:sz w:val="20"/>
          <w:szCs w:val="20"/>
        </w:rPr>
      </w:pPr>
      <w:r>
        <w:rPr>
          <w:szCs w:val="24"/>
        </w:rPr>
        <w:t xml:space="preserve">                                                          </w:t>
      </w:r>
      <w:r w:rsidR="00162B95" w:rsidRPr="00162B95">
        <w:rPr>
          <w:sz w:val="20"/>
          <w:szCs w:val="20"/>
        </w:rPr>
        <w:t>MUHASEBE ELEMANI</w:t>
      </w:r>
    </w:p>
    <w:p w14:paraId="5681EFE3" w14:textId="77777777" w:rsidR="00551867" w:rsidRPr="00551867" w:rsidRDefault="00551867" w:rsidP="00551867">
      <w:pPr>
        <w:tabs>
          <w:tab w:val="left" w:pos="7335"/>
        </w:tabs>
        <w:spacing w:after="120"/>
        <w:contextualSpacing/>
        <w:rPr>
          <w:sz w:val="16"/>
          <w:szCs w:val="16"/>
        </w:rPr>
      </w:pPr>
    </w:p>
    <w:p w14:paraId="0BB93D55" w14:textId="77777777" w:rsidR="00CC05BE" w:rsidRDefault="00CC05BE" w:rsidP="00CC05BE">
      <w:pPr>
        <w:tabs>
          <w:tab w:val="left" w:pos="2610"/>
        </w:tabs>
        <w:spacing w:after="120"/>
        <w:ind w:left="-1276" w:firstLine="1984"/>
        <w:contextualSpacing/>
        <w:rPr>
          <w:szCs w:val="24"/>
        </w:rPr>
      </w:pPr>
      <w:r>
        <w:rPr>
          <w:szCs w:val="24"/>
        </w:rPr>
        <w:tab/>
      </w:r>
    </w:p>
    <w:p w14:paraId="5C728C51" w14:textId="54A8E4D7" w:rsidR="00CC05BE" w:rsidRPr="009C21EC" w:rsidRDefault="009C21EC" w:rsidP="009C21EC">
      <w:pPr>
        <w:spacing w:after="120"/>
        <w:jc w:val="center"/>
        <w:rPr>
          <w:bCs/>
          <w:szCs w:val="24"/>
        </w:rPr>
      </w:pPr>
      <w:r>
        <w:rPr>
          <w:b/>
          <w:szCs w:val="24"/>
        </w:rPr>
        <w:t xml:space="preserve">Şekil 2. </w:t>
      </w:r>
      <w:r w:rsidRPr="009C21EC">
        <w:rPr>
          <w:bCs/>
          <w:szCs w:val="24"/>
        </w:rPr>
        <w:t>Organizasyon Şeması</w:t>
      </w:r>
    </w:p>
    <w:p w14:paraId="317DE03C" w14:textId="77777777" w:rsidR="00CC05BE" w:rsidRPr="0048535B" w:rsidRDefault="00CC05BE">
      <w:pPr>
        <w:pStyle w:val="Balk2"/>
      </w:pPr>
      <w:bookmarkStart w:id="8" w:name="_Toc117639592"/>
      <w:r w:rsidRPr="0048535B">
        <w:t>Muhasebe Biriminin Tanıtılması</w:t>
      </w:r>
      <w:bookmarkEnd w:id="8"/>
    </w:p>
    <w:p w14:paraId="45102B59" w14:textId="13E873D4" w:rsidR="00CC05BE" w:rsidRDefault="00162B95">
      <w:pPr>
        <w:pStyle w:val="Balk3"/>
      </w:pPr>
      <w:bookmarkStart w:id="9" w:name="_Toc117639593"/>
      <w:r>
        <w:t xml:space="preserve"> </w:t>
      </w:r>
      <w:r w:rsidR="00CC05BE">
        <w:t>İşletmede muhasebe adına ne yapılıyor</w:t>
      </w:r>
      <w:bookmarkEnd w:id="9"/>
    </w:p>
    <w:p w14:paraId="185BCF19" w14:textId="012A36E7" w:rsidR="00CC05BE" w:rsidRDefault="00CC05BE" w:rsidP="00162B95">
      <w:r w:rsidRPr="00E202F6">
        <w:t xml:space="preserve">İşletmemizde ağırlıklı olarak finansal muhasebe ve </w:t>
      </w:r>
      <w:r w:rsidR="00551867">
        <w:t>genel</w:t>
      </w:r>
      <w:r w:rsidRPr="00E202F6">
        <w:t xml:space="preserve"> muhasebe tutulmaktadır. Muhasebe departmanında çalışan </w:t>
      </w:r>
      <w:r w:rsidR="00551867">
        <w:t>3</w:t>
      </w:r>
      <w:r w:rsidRPr="00E202F6">
        <w:t xml:space="preserve"> kişi bulunmaktadır. </w:t>
      </w:r>
      <w:r w:rsidR="00551867">
        <w:t>3</w:t>
      </w:r>
      <w:r w:rsidRPr="00E202F6">
        <w:t>’</w:t>
      </w:r>
      <w:r w:rsidR="00551867">
        <w:t>ü</w:t>
      </w:r>
      <w:r w:rsidRPr="00E202F6">
        <w:t xml:space="preserve"> stajyer olarak devam etmektedir. </w:t>
      </w:r>
    </w:p>
    <w:p w14:paraId="1524BCCA" w14:textId="57B03CB8" w:rsidR="00CC05BE" w:rsidRPr="00D003E2" w:rsidRDefault="00162B95" w:rsidP="00162B95">
      <w:pPr>
        <w:pStyle w:val="Balk3"/>
      </w:pPr>
      <w:bookmarkStart w:id="10" w:name="_Toc117639594"/>
      <w:r>
        <w:t xml:space="preserve"> </w:t>
      </w:r>
      <w:r w:rsidR="00551867">
        <w:t xml:space="preserve">Mali Müşavir Stajyeri </w:t>
      </w:r>
      <w:r w:rsidR="00CC05BE" w:rsidRPr="00D003E2">
        <w:t>Çalışanın</w:t>
      </w:r>
      <w:r w:rsidR="00551867">
        <w:t>ın</w:t>
      </w:r>
      <w:r w:rsidR="00CC05BE" w:rsidRPr="00D003E2">
        <w:t xml:space="preserve"> Pozisyonu ve İş Tanımları</w:t>
      </w:r>
      <w:bookmarkEnd w:id="10"/>
    </w:p>
    <w:p w14:paraId="57CA5741" w14:textId="77777777" w:rsidR="00CC05BE" w:rsidRDefault="00CC05BE" w:rsidP="00472AB3">
      <w:r>
        <w:t>İş tanımı aşağıdaki gibidir:</w:t>
      </w:r>
    </w:p>
    <w:p w14:paraId="08824E41" w14:textId="77777777" w:rsidR="00CC05BE" w:rsidRDefault="00CC05BE">
      <w:pPr>
        <w:pStyle w:val="ListeParagraf"/>
        <w:numPr>
          <w:ilvl w:val="0"/>
          <w:numId w:val="6"/>
        </w:numPr>
      </w:pPr>
      <w:r>
        <w:t>Aylık Finansal Durumun Takibi ve Raporlanması</w:t>
      </w:r>
    </w:p>
    <w:p w14:paraId="0A00CDD6" w14:textId="77777777" w:rsidR="00CC05BE" w:rsidRDefault="00CC05BE">
      <w:pPr>
        <w:pStyle w:val="ListeParagraf"/>
        <w:numPr>
          <w:ilvl w:val="0"/>
          <w:numId w:val="6"/>
        </w:numPr>
      </w:pPr>
      <w:r>
        <w:t xml:space="preserve">Personel Bordoların Takibi </w:t>
      </w:r>
    </w:p>
    <w:p w14:paraId="5BE54363" w14:textId="77777777" w:rsidR="00CC05BE" w:rsidRDefault="00CC05BE">
      <w:pPr>
        <w:pStyle w:val="ListeParagraf"/>
        <w:numPr>
          <w:ilvl w:val="0"/>
          <w:numId w:val="6"/>
        </w:numPr>
      </w:pPr>
      <w:r>
        <w:t xml:space="preserve">Genel Muhasebe Takibi </w:t>
      </w:r>
    </w:p>
    <w:p w14:paraId="05571319" w14:textId="77777777" w:rsidR="00CC05BE" w:rsidRDefault="00CC05BE">
      <w:pPr>
        <w:pStyle w:val="ListeParagraf"/>
        <w:numPr>
          <w:ilvl w:val="0"/>
          <w:numId w:val="6"/>
        </w:numPr>
      </w:pPr>
      <w:r>
        <w:t xml:space="preserve">Tahsilatların Takibi </w:t>
      </w:r>
    </w:p>
    <w:p w14:paraId="7884494C" w14:textId="77777777" w:rsidR="00CC05BE" w:rsidRDefault="00CC05BE">
      <w:pPr>
        <w:pStyle w:val="ListeParagraf"/>
        <w:numPr>
          <w:ilvl w:val="0"/>
          <w:numId w:val="6"/>
        </w:numPr>
      </w:pPr>
      <w:r>
        <w:t>Sözleşmelerin Hazırlanması, Düzenlenmesi ve Yürütülmesi</w:t>
      </w:r>
    </w:p>
    <w:p w14:paraId="05FCD0B0" w14:textId="77777777" w:rsidR="00CC05BE" w:rsidRDefault="00CC05BE">
      <w:pPr>
        <w:pStyle w:val="ListeParagraf"/>
        <w:numPr>
          <w:ilvl w:val="0"/>
          <w:numId w:val="6"/>
        </w:numPr>
      </w:pPr>
      <w:r>
        <w:lastRenderedPageBreak/>
        <w:t xml:space="preserve">Vergi İadesi ve İskan Çalışmaları </w:t>
      </w:r>
    </w:p>
    <w:p w14:paraId="4EDEAEF4" w14:textId="77777777" w:rsidR="00CC05BE" w:rsidRDefault="00CC05BE">
      <w:pPr>
        <w:pStyle w:val="ListeParagraf"/>
        <w:numPr>
          <w:ilvl w:val="0"/>
          <w:numId w:val="6"/>
        </w:numPr>
      </w:pPr>
      <w:r>
        <w:t xml:space="preserve">Beyannamelerin Hazırlanması </w:t>
      </w:r>
    </w:p>
    <w:p w14:paraId="4FEA9743" w14:textId="77777777" w:rsidR="00CC05BE" w:rsidRDefault="00CC05BE">
      <w:pPr>
        <w:pStyle w:val="ListeParagraf"/>
        <w:numPr>
          <w:ilvl w:val="0"/>
          <w:numId w:val="6"/>
        </w:numPr>
      </w:pPr>
      <w:r>
        <w:t xml:space="preserve">Personel Giriş-Çıkışların takibi </w:t>
      </w:r>
    </w:p>
    <w:p w14:paraId="75B9D042" w14:textId="77777777" w:rsidR="00CC05BE" w:rsidRDefault="00CC05BE">
      <w:pPr>
        <w:pStyle w:val="ListeParagraf"/>
        <w:numPr>
          <w:ilvl w:val="0"/>
          <w:numId w:val="6"/>
        </w:numPr>
      </w:pPr>
      <w:r>
        <w:t>SGK Ödemelerinin Takibi</w:t>
      </w:r>
    </w:p>
    <w:p w14:paraId="74777BE5" w14:textId="77777777" w:rsidR="00CC05BE" w:rsidRDefault="00CC05BE">
      <w:pPr>
        <w:pStyle w:val="ListeParagraf"/>
        <w:numPr>
          <w:ilvl w:val="0"/>
          <w:numId w:val="6"/>
        </w:numPr>
      </w:pPr>
      <w:r>
        <w:t>Mali tutarsızlıkları gidermek</w:t>
      </w:r>
    </w:p>
    <w:p w14:paraId="26D8ED37" w14:textId="77777777" w:rsidR="00CC05BE" w:rsidRPr="00B005C3" w:rsidRDefault="00CC05BE">
      <w:pPr>
        <w:pStyle w:val="ListeParagraf"/>
        <w:numPr>
          <w:ilvl w:val="0"/>
          <w:numId w:val="6"/>
        </w:numPr>
      </w:pPr>
      <w:r w:rsidRPr="00B005C3">
        <w:t>Müşterilerin veya şirketin gelir ve giderlerini kontrol etmek,</w:t>
      </w:r>
    </w:p>
    <w:p w14:paraId="6B11158B" w14:textId="77777777" w:rsidR="00CC05BE" w:rsidRPr="00B005C3" w:rsidRDefault="00CC05BE">
      <w:pPr>
        <w:pStyle w:val="ListeParagraf"/>
        <w:numPr>
          <w:ilvl w:val="0"/>
          <w:numId w:val="6"/>
        </w:numPr>
      </w:pPr>
      <w:r w:rsidRPr="00B005C3">
        <w:t>Vergilerin zamanında ve doğru bir şekilde ödenmesini sağlamak,</w:t>
      </w:r>
    </w:p>
    <w:p w14:paraId="0974690A" w14:textId="77777777" w:rsidR="00CC05BE" w:rsidRDefault="00CC05BE">
      <w:pPr>
        <w:pStyle w:val="ListeParagraf"/>
        <w:numPr>
          <w:ilvl w:val="0"/>
          <w:numId w:val="6"/>
        </w:numPr>
      </w:pPr>
      <w:r>
        <w:t>Faturalama, çek, senet işlemlerini ve banka hesaplarını takip ve kontrol etmek,</w:t>
      </w:r>
    </w:p>
    <w:p w14:paraId="51EE5BB4" w14:textId="77777777" w:rsidR="00CC05BE" w:rsidRDefault="00CC05BE">
      <w:pPr>
        <w:pStyle w:val="ListeParagraf"/>
        <w:numPr>
          <w:ilvl w:val="0"/>
          <w:numId w:val="6"/>
        </w:numPr>
      </w:pPr>
      <w:r w:rsidRPr="00B005C3">
        <w:t>Aylık ve yıllık kapanış raporlarının hazırlanmak.</w:t>
      </w:r>
    </w:p>
    <w:p w14:paraId="4040F5A3" w14:textId="77777777" w:rsidR="00CC05BE" w:rsidRPr="00213F61" w:rsidRDefault="00CC05BE">
      <w:pPr>
        <w:pStyle w:val="ListeParagraf"/>
        <w:numPr>
          <w:ilvl w:val="0"/>
          <w:numId w:val="6"/>
        </w:numPr>
      </w:pPr>
      <w:r w:rsidRPr="00472AB3">
        <w:rPr>
          <w:color w:val="000000"/>
          <w:shd w:val="clear" w:color="auto" w:fill="FFFFFF"/>
        </w:rPr>
        <w:t>İşletmenin finansal bilgilerini gizli tutmak ve korunmasını sağlamak.</w:t>
      </w:r>
    </w:p>
    <w:p w14:paraId="5414AFEC" w14:textId="047282BD" w:rsidR="009B5938" w:rsidRPr="00162B95" w:rsidRDefault="00CC05BE" w:rsidP="00162B95">
      <w:pPr>
        <w:pStyle w:val="ListeParagraf"/>
        <w:numPr>
          <w:ilvl w:val="0"/>
          <w:numId w:val="6"/>
        </w:numPr>
      </w:pPr>
      <w:r w:rsidRPr="00472AB3">
        <w:rPr>
          <w:color w:val="000000"/>
          <w:shd w:val="clear" w:color="auto" w:fill="FFFFFF"/>
        </w:rPr>
        <w:t xml:space="preserve">Mizan Hesaplarının Takibi </w:t>
      </w:r>
    </w:p>
    <w:p w14:paraId="01889551" w14:textId="4AB53062" w:rsidR="009B5938" w:rsidRPr="009B5938" w:rsidRDefault="00CC05BE" w:rsidP="009B5938">
      <w:pPr>
        <w:pStyle w:val="Balk3"/>
      </w:pPr>
      <w:bookmarkStart w:id="11" w:name="_Toc117639596"/>
      <w:r w:rsidRPr="00ED6B1B">
        <w:t>Muhasebe İş Akışı</w:t>
      </w:r>
      <w:bookmarkEnd w:id="11"/>
    </w:p>
    <w:p w14:paraId="6FD4E95D" w14:textId="1222035C" w:rsidR="00472AB3" w:rsidRDefault="00CC05BE" w:rsidP="00472AB3">
      <w:pPr>
        <w:sectPr w:rsidR="00472AB3" w:rsidSect="00957872">
          <w:pgSz w:w="11906" w:h="16838"/>
          <w:pgMar w:top="1701" w:right="1701" w:bottom="1418" w:left="1701" w:header="708" w:footer="708" w:gutter="0"/>
          <w:pgNumType w:start="1"/>
          <w:cols w:space="708"/>
          <w:docGrid w:linePitch="360"/>
        </w:sectPr>
      </w:pPr>
      <w:r w:rsidRPr="00C543D9">
        <w:t>Öncelikle muhasebede iş akışı şöyle işlemektedir.</w:t>
      </w:r>
      <w:r w:rsidR="00454A43">
        <w:t xml:space="preserve"> F</w:t>
      </w:r>
      <w:r w:rsidRPr="00C543D9">
        <w:t>irma</w:t>
      </w:r>
      <w:r w:rsidR="00454A43">
        <w:t>lar</w:t>
      </w:r>
      <w:r w:rsidRPr="00C543D9">
        <w:t xml:space="preserve">dan </w:t>
      </w:r>
      <w:r w:rsidR="00454A43">
        <w:t>evraklar</w:t>
      </w:r>
      <w:r w:rsidRPr="00C543D9">
        <w:t xml:space="preserve"> alınıyor</w:t>
      </w:r>
      <w:r w:rsidR="00454A43">
        <w:t>.</w:t>
      </w:r>
      <w:r w:rsidRPr="00C543D9">
        <w:t xml:space="preserve"> Daha sonra </w:t>
      </w:r>
      <w:r w:rsidR="00454A43">
        <w:t xml:space="preserve">gerekli kontrolleri sağlayıp Muhtasar beyannamesi hazırlanıyor. </w:t>
      </w:r>
      <w:r w:rsidRPr="00C543D9">
        <w:t>Sonrasında fatura</w:t>
      </w:r>
      <w:r w:rsidR="00454A43">
        <w:t xml:space="preserve">lar </w:t>
      </w:r>
      <w:r w:rsidR="00454A43" w:rsidRPr="00A736FE">
        <w:t xml:space="preserve">düzenleniyor </w:t>
      </w:r>
      <w:r w:rsidRPr="00A736FE">
        <w:t>eğer e</w:t>
      </w:r>
      <w:r w:rsidR="00A736FE" w:rsidRPr="00A736FE">
        <w:t>-</w:t>
      </w:r>
      <w:r w:rsidRPr="00A736FE">
        <w:t>fatura</w:t>
      </w:r>
      <w:r w:rsidRPr="00C543D9">
        <w:t xml:space="preserve"> olarak </w:t>
      </w:r>
      <w:r w:rsidR="00454A43">
        <w:t>mükellefiyse</w:t>
      </w:r>
      <w:r w:rsidRPr="00C543D9">
        <w:t xml:space="preserve"> kullandığımız sisteme tarih olarak düzenli şekilde düşüyor. Eğer E-arşiv olarak </w:t>
      </w:r>
      <w:r w:rsidR="00454A43">
        <w:t>mükellefiyse</w:t>
      </w:r>
      <w:r w:rsidRPr="00C543D9">
        <w:t xml:space="preserve"> onun için ayrı formatta kontrollerimizi sağlıyoruz. Makbuz olarak kesilmişse de aslının ulaşmasını talep ediyoruz. Evraklar ulaştıktan sonra sistemimize düzenli şekilde işliyoruz. Ödeme yapan müşterilere makbuzlar kesilip sisteme işleniyor. Onlar içinde kullandığımız </w:t>
      </w:r>
      <w:r w:rsidR="00454A43">
        <w:t xml:space="preserve">ORKA </w:t>
      </w:r>
      <w:r w:rsidRPr="00C543D9">
        <w:t xml:space="preserve">Sistemimiz mevcuttur. Sonrasında gelen-giden </w:t>
      </w:r>
      <w:r w:rsidR="00454A43">
        <w:t>faturaların</w:t>
      </w:r>
      <w:r w:rsidRPr="00C543D9">
        <w:t xml:space="preserve"> kontrollerini sağlayıp kullandığımız formatta sisteme işliyoruz. Eğer açık varsa kasa açığımızı da ona göre kontrol ediyoruz. Sonrasında belirli aylarda verilen beyannamelerin mali müşavirle de görüşülüp kontrolleri yapılıp beyannameler veriliyor. Muhasebe iş akışı bu şekilde ilerliyor.</w:t>
      </w:r>
    </w:p>
    <w:p w14:paraId="460D88FF" w14:textId="00669009" w:rsidR="00CC05BE" w:rsidRPr="00162B95" w:rsidRDefault="00CC05BE" w:rsidP="00162B95">
      <w:pPr>
        <w:pStyle w:val="Balk1"/>
        <w:spacing w:before="0" w:after="0"/>
      </w:pPr>
      <w:bookmarkStart w:id="12" w:name="_Toc117639597"/>
      <w:r w:rsidRPr="008217EA">
        <w:lastRenderedPageBreak/>
        <w:t>DOSYALAM</w:t>
      </w:r>
      <w:r>
        <w:t>A VE ARŞİVLEME</w:t>
      </w:r>
      <w:bookmarkEnd w:id="12"/>
    </w:p>
    <w:p w14:paraId="104D6FDD" w14:textId="77777777" w:rsidR="00CC05BE" w:rsidRPr="00162B95" w:rsidRDefault="00CC05BE">
      <w:pPr>
        <w:pStyle w:val="Balk2"/>
      </w:pPr>
      <w:bookmarkStart w:id="13" w:name="_Toc117639598"/>
      <w:r w:rsidRPr="00162B95">
        <w:t>Dosyalamanın Tanımı</w:t>
      </w:r>
      <w:bookmarkEnd w:id="13"/>
    </w:p>
    <w:p w14:paraId="48CA93D1" w14:textId="79B04690" w:rsidR="00A41418" w:rsidRPr="001028CC" w:rsidRDefault="00CC05BE" w:rsidP="00472AB3">
      <w:pPr>
        <w:rPr>
          <w:shd w:val="clear" w:color="auto" w:fill="FFFFFF"/>
        </w:rPr>
      </w:pPr>
      <w:r w:rsidRPr="00162B95">
        <w:rPr>
          <w:shd w:val="clear" w:color="auto" w:fill="FFFFFF"/>
        </w:rPr>
        <w:t>Herhangi bir</w:t>
      </w:r>
      <w:r w:rsidRPr="001028CC">
        <w:rPr>
          <w:shd w:val="clear" w:color="auto" w:fill="FFFFFF"/>
        </w:rPr>
        <w:t xml:space="preserve"> amaç altında bilginin düzenlenmesi, sıralı hale getirilmesi ve değerlendirilmesi için yapılan çalışmaya dosyalama denir. Dosyalama hem gerçek zamanlı olarak gerçekleştirilir hem de bilgisayar üzerinde yapılabilmektedir. Özellikle iş alanları için kayıt altına alınan belgelerin kullanılması noktasında büyük öneme sahiptir. Sadece iş alanı değil aynı zamanda eğitim ve günlük yaşam için de oldukça fazla kullanılır.</w:t>
      </w:r>
    </w:p>
    <w:p w14:paraId="3715DEAA" w14:textId="77777777" w:rsidR="00CC05BE" w:rsidRPr="001028CC" w:rsidRDefault="00CC05BE">
      <w:pPr>
        <w:pStyle w:val="Balk2"/>
        <w:rPr>
          <w:shd w:val="clear" w:color="auto" w:fill="FFFFFF"/>
        </w:rPr>
      </w:pPr>
      <w:bookmarkStart w:id="14" w:name="_Toc117639599"/>
      <w:r w:rsidRPr="001028CC">
        <w:rPr>
          <w:shd w:val="clear" w:color="auto" w:fill="FFFFFF"/>
        </w:rPr>
        <w:t>Dosyalamanın Amacı</w:t>
      </w:r>
      <w:bookmarkEnd w:id="14"/>
    </w:p>
    <w:p w14:paraId="5D0C00DD" w14:textId="77777777" w:rsidR="00CC05BE" w:rsidRPr="00846EAF" w:rsidRDefault="00CC05BE" w:rsidP="00472AB3">
      <w:pPr>
        <w:rPr>
          <w:shd w:val="clear" w:color="auto" w:fill="FFFFFF"/>
        </w:rPr>
      </w:pPr>
      <w:r w:rsidRPr="00846EAF">
        <w:rPr>
          <w:shd w:val="clear" w:color="auto" w:fill="FFFFFF"/>
        </w:rPr>
        <w:t>Kuruluşlar, yaptıkları işlerle ilgili olarak, gelen yazıların çoğunu, gönderdikleri yazıların birer örneğini kanunen saklamak zorundadır. Dosyalamanın amaçları;</w:t>
      </w:r>
    </w:p>
    <w:p w14:paraId="308A07B6" w14:textId="77777777" w:rsidR="00472AB3" w:rsidRDefault="00CC05BE">
      <w:pPr>
        <w:pStyle w:val="ListeParagraf"/>
        <w:numPr>
          <w:ilvl w:val="0"/>
          <w:numId w:val="7"/>
        </w:numPr>
        <w:ind w:left="0" w:firstLine="0"/>
      </w:pPr>
      <w:r w:rsidRPr="00472AB3">
        <w:t>Bilginin yapısına uygun ortamlarda bulundurmak,</w:t>
      </w:r>
    </w:p>
    <w:p w14:paraId="3A569A66" w14:textId="77777777" w:rsidR="00472AB3" w:rsidRDefault="00CC05BE">
      <w:pPr>
        <w:pStyle w:val="ListeParagraf"/>
        <w:numPr>
          <w:ilvl w:val="0"/>
          <w:numId w:val="7"/>
        </w:numPr>
        <w:ind w:left="0" w:firstLine="0"/>
      </w:pPr>
      <w:r w:rsidRPr="00472AB3">
        <w:t>Evrakın aslına uygun zarar görmemesi,</w:t>
      </w:r>
    </w:p>
    <w:p w14:paraId="276E0742" w14:textId="77777777" w:rsidR="00472AB3" w:rsidRDefault="00CC05BE">
      <w:pPr>
        <w:pStyle w:val="ListeParagraf"/>
        <w:numPr>
          <w:ilvl w:val="0"/>
          <w:numId w:val="7"/>
        </w:numPr>
        <w:ind w:left="0" w:firstLine="0"/>
      </w:pPr>
      <w:r w:rsidRPr="00472AB3">
        <w:t>Emniyetli bir şekilde,</w:t>
      </w:r>
    </w:p>
    <w:p w14:paraId="43193E67" w14:textId="77777777" w:rsidR="00472AB3" w:rsidRDefault="00CC05BE">
      <w:pPr>
        <w:pStyle w:val="ListeParagraf"/>
        <w:numPr>
          <w:ilvl w:val="0"/>
          <w:numId w:val="7"/>
        </w:numPr>
        <w:ind w:left="0" w:firstLine="0"/>
      </w:pPr>
      <w:r w:rsidRPr="00472AB3">
        <w:t>Evrak karmaşasını önlemek</w:t>
      </w:r>
    </w:p>
    <w:p w14:paraId="3A7BBD93" w14:textId="77777777" w:rsidR="00CC05BE" w:rsidRPr="00472AB3" w:rsidRDefault="00CC05BE">
      <w:pPr>
        <w:pStyle w:val="ListeParagraf"/>
        <w:numPr>
          <w:ilvl w:val="0"/>
          <w:numId w:val="7"/>
        </w:numPr>
        <w:ind w:left="0" w:firstLine="0"/>
      </w:pPr>
      <w:r w:rsidRPr="00472AB3">
        <w:t>Arşivleme için temel oluşturmak.</w:t>
      </w:r>
    </w:p>
    <w:p w14:paraId="3824872C" w14:textId="7C23E20E" w:rsidR="00CC05BE" w:rsidRDefault="00CC05BE" w:rsidP="00472AB3">
      <w:pPr>
        <w:rPr>
          <w:color w:val="000000" w:themeColor="text1"/>
          <w:szCs w:val="24"/>
          <w:shd w:val="clear" w:color="auto" w:fill="FFFFFF"/>
        </w:rPr>
      </w:pPr>
      <w:r w:rsidRPr="002F5437">
        <w:rPr>
          <w:shd w:val="clear" w:color="auto" w:fill="FFFFFF"/>
        </w:rPr>
        <w:t>Dosyalar “Kuruluşun her an hatırlanmaya hazır hafızalarıdır. Dosyalama, kuruluşlarda verimliliğe ve etkinliğe büyük katkı sağlar. Evraklara istenilen anda ulaşmak, sistemli bir dosyalama ile mümkündür.</w:t>
      </w:r>
      <w:r w:rsidR="00D468A9">
        <w:rPr>
          <w:shd w:val="clear" w:color="auto" w:fill="FFFFFF"/>
        </w:rPr>
        <w:t xml:space="preserve"> </w:t>
      </w:r>
      <w:r>
        <w:rPr>
          <w:color w:val="000000" w:themeColor="text1"/>
          <w:szCs w:val="24"/>
          <w:shd w:val="clear" w:color="auto" w:fill="FFFFFF"/>
        </w:rPr>
        <w:t>Bu</w:t>
      </w:r>
      <w:r w:rsidR="00A736FE">
        <w:rPr>
          <w:color w:val="000000" w:themeColor="text1"/>
          <w:szCs w:val="24"/>
          <w:shd w:val="clear" w:color="auto" w:fill="FFFFFF"/>
        </w:rPr>
        <w:t xml:space="preserve"> </w:t>
      </w:r>
      <w:r>
        <w:rPr>
          <w:color w:val="000000" w:themeColor="text1"/>
          <w:szCs w:val="24"/>
          <w:shd w:val="clear" w:color="auto" w:fill="FFFFFF"/>
        </w:rPr>
        <w:t>amacı gerçekleştirmek için işletmeler kendilerine uygun bir veya birden fazla dosyalama sistemi kullanabilir. Bu dosyalama sistemleri aşağıdakilerden oluşmaktadır;</w:t>
      </w:r>
    </w:p>
    <w:p w14:paraId="6C62637F" w14:textId="77777777" w:rsidR="00CC05BE" w:rsidRPr="00472AB3" w:rsidRDefault="00CC05BE">
      <w:pPr>
        <w:pStyle w:val="ListeParagraf"/>
        <w:numPr>
          <w:ilvl w:val="0"/>
          <w:numId w:val="7"/>
        </w:numPr>
        <w:ind w:left="0" w:firstLine="0"/>
        <w:rPr>
          <w:shd w:val="clear" w:color="auto" w:fill="FFFFFF"/>
        </w:rPr>
      </w:pPr>
      <w:r w:rsidRPr="00472AB3">
        <w:rPr>
          <w:shd w:val="clear" w:color="auto" w:fill="FFFFFF"/>
        </w:rPr>
        <w:t>Karma Dosyalama</w:t>
      </w:r>
    </w:p>
    <w:p w14:paraId="158FE80A" w14:textId="77777777" w:rsidR="00CC05BE" w:rsidRPr="00472AB3" w:rsidRDefault="00CC05BE">
      <w:pPr>
        <w:pStyle w:val="ListeParagraf"/>
        <w:numPr>
          <w:ilvl w:val="0"/>
          <w:numId w:val="7"/>
        </w:numPr>
        <w:ind w:left="0" w:firstLine="0"/>
        <w:rPr>
          <w:shd w:val="clear" w:color="auto" w:fill="FFFFFF"/>
        </w:rPr>
      </w:pPr>
      <w:r w:rsidRPr="00472AB3">
        <w:rPr>
          <w:shd w:val="clear" w:color="auto" w:fill="FFFFFF"/>
        </w:rPr>
        <w:t xml:space="preserve">Numaralı Dosyalama </w:t>
      </w:r>
    </w:p>
    <w:p w14:paraId="4CC5867F" w14:textId="77777777" w:rsidR="00CC05BE" w:rsidRPr="00472AB3" w:rsidRDefault="00CC05BE">
      <w:pPr>
        <w:pStyle w:val="ListeParagraf"/>
        <w:numPr>
          <w:ilvl w:val="0"/>
          <w:numId w:val="7"/>
        </w:numPr>
        <w:ind w:left="0" w:firstLine="0"/>
        <w:rPr>
          <w:shd w:val="clear" w:color="auto" w:fill="FFFFFF"/>
        </w:rPr>
      </w:pPr>
      <w:r w:rsidRPr="00472AB3">
        <w:rPr>
          <w:shd w:val="clear" w:color="auto" w:fill="FFFFFF"/>
        </w:rPr>
        <w:t xml:space="preserve">Kronolojik Dosyalama </w:t>
      </w:r>
    </w:p>
    <w:p w14:paraId="50C59F2F" w14:textId="77777777" w:rsidR="00CC05BE" w:rsidRPr="00472AB3" w:rsidRDefault="00CC05BE">
      <w:pPr>
        <w:pStyle w:val="ListeParagraf"/>
        <w:numPr>
          <w:ilvl w:val="0"/>
          <w:numId w:val="7"/>
        </w:numPr>
        <w:ind w:left="0" w:firstLine="0"/>
        <w:rPr>
          <w:shd w:val="clear" w:color="auto" w:fill="FFFFFF"/>
        </w:rPr>
      </w:pPr>
      <w:r w:rsidRPr="00472AB3">
        <w:rPr>
          <w:shd w:val="clear" w:color="auto" w:fill="FFFFFF"/>
        </w:rPr>
        <w:t xml:space="preserve">Alfabetik Dosyalama </w:t>
      </w:r>
    </w:p>
    <w:p w14:paraId="4878C13D" w14:textId="77777777" w:rsidR="00CC05BE" w:rsidRPr="00472AB3" w:rsidRDefault="00CC05BE">
      <w:pPr>
        <w:pStyle w:val="ListeParagraf"/>
        <w:numPr>
          <w:ilvl w:val="0"/>
          <w:numId w:val="7"/>
        </w:numPr>
        <w:ind w:left="0" w:firstLine="0"/>
        <w:rPr>
          <w:shd w:val="clear" w:color="auto" w:fill="FFFFFF"/>
        </w:rPr>
      </w:pPr>
      <w:r w:rsidRPr="00472AB3">
        <w:rPr>
          <w:shd w:val="clear" w:color="auto" w:fill="FFFFFF"/>
        </w:rPr>
        <w:t>Konuya göre dosyalama sistemi</w:t>
      </w:r>
    </w:p>
    <w:p w14:paraId="5B9A21F7" w14:textId="4C488E8D" w:rsidR="00CC05BE" w:rsidRDefault="00454A43" w:rsidP="00454A43">
      <w:pPr>
        <w:pStyle w:val="Balk2"/>
        <w:numPr>
          <w:ilvl w:val="1"/>
          <w:numId w:val="24"/>
        </w:numPr>
      </w:pPr>
      <w:bookmarkStart w:id="15" w:name="_Toc117639600"/>
      <w:r>
        <w:lastRenderedPageBreak/>
        <w:t xml:space="preserve">Ofiste </w:t>
      </w:r>
      <w:r w:rsidR="00CC05BE">
        <w:t>Kullanılan Dosyalama Sistemi</w:t>
      </w:r>
      <w:bookmarkEnd w:id="15"/>
    </w:p>
    <w:p w14:paraId="059359FD" w14:textId="3FF55B83" w:rsidR="0018212E" w:rsidRDefault="00454A43" w:rsidP="00472AB3">
      <w:pPr>
        <w:rPr>
          <w:shd w:val="clear" w:color="auto" w:fill="FFFFFF"/>
        </w:rPr>
      </w:pPr>
      <w:r>
        <w:t>Ofiste</w:t>
      </w:r>
      <w:r w:rsidR="00CC05BE">
        <w:t xml:space="preserve"> evraklar </w:t>
      </w:r>
      <w:r>
        <w:t xml:space="preserve">bazı evraklar </w:t>
      </w:r>
      <w:r w:rsidR="00CC05BE">
        <w:t xml:space="preserve">için kronolojik bazı </w:t>
      </w:r>
      <w:r w:rsidR="005C1C3B">
        <w:t xml:space="preserve">evraklar içinde konularına göre </w:t>
      </w:r>
      <w:r w:rsidR="00CC05BE">
        <w:t>dosyalama sistemi kullanılmaktadır.</w:t>
      </w:r>
      <w:r>
        <w:t xml:space="preserve"> </w:t>
      </w:r>
      <w:r w:rsidR="00CC05BE">
        <w:rPr>
          <w:shd w:val="clear" w:color="auto" w:fill="FFFFFF"/>
        </w:rPr>
        <w:t>Adından d</w:t>
      </w:r>
      <w:r w:rsidR="005C1C3B">
        <w:rPr>
          <w:shd w:val="clear" w:color="auto" w:fill="FFFFFF"/>
        </w:rPr>
        <w:t xml:space="preserve">a anlaşılacağı üzere kronolojik </w:t>
      </w:r>
      <w:r w:rsidR="00CC05BE">
        <w:rPr>
          <w:shd w:val="clear" w:color="auto" w:fill="FFFFFF"/>
        </w:rPr>
        <w:t xml:space="preserve">dosyalamada </w:t>
      </w:r>
      <w:r w:rsidR="005C1C3B">
        <w:rPr>
          <w:shd w:val="clear" w:color="auto" w:fill="FFFFFF"/>
        </w:rPr>
        <w:t xml:space="preserve">tarihler esas alınır. </w:t>
      </w:r>
      <w:r w:rsidR="00CC05BE">
        <w:rPr>
          <w:shd w:val="clear" w:color="auto" w:fill="FFFFFF"/>
        </w:rPr>
        <w:t xml:space="preserve">Örneğin </w:t>
      </w:r>
      <w:r w:rsidR="00CC05BE">
        <w:t>şirketin kuruluş dosyasında vergi levhası, oda</w:t>
      </w:r>
      <w:r w:rsidR="005C1C3B">
        <w:t xml:space="preserve"> </w:t>
      </w:r>
      <w:r w:rsidR="00CC05BE">
        <w:t xml:space="preserve">kayıt sicil belgesi ve faaliyet belgesi imza sirküsü, gazete, kimlik, </w:t>
      </w:r>
      <w:r w:rsidR="005C1C3B">
        <w:t xml:space="preserve">vekâletler, kuruluş 2 </w:t>
      </w:r>
      <w:r w:rsidR="00CC05BE">
        <w:t>dosyasında ise tapu, çevre ve şehircilik bakanı, beledi</w:t>
      </w:r>
      <w:r w:rsidR="005C1C3B">
        <w:t xml:space="preserve">ye yazışmaları, yambis numarası </w:t>
      </w:r>
      <w:r w:rsidR="00CC05BE">
        <w:t>güncelleme evrakları, yeminli mali müşavir sözleşmeleri, işyeri hekim sözleş</w:t>
      </w:r>
      <w:r w:rsidR="005C1C3B">
        <w:t xml:space="preserve">mesi, </w:t>
      </w:r>
      <w:r w:rsidR="00CC05BE">
        <w:t xml:space="preserve">stajyerler, kira sözleşmesi gibi evraklar içermektedir. </w:t>
      </w:r>
      <w:r w:rsidR="00CC05BE" w:rsidRPr="001028CC">
        <w:rPr>
          <w:bCs/>
          <w:shd w:val="clear" w:color="auto" w:fill="FFFFFF"/>
        </w:rPr>
        <w:t>Dosyalar</w:t>
      </w:r>
      <w:r w:rsidR="005C1C3B">
        <w:rPr>
          <w:shd w:val="clear" w:color="auto" w:fill="FFFFFF"/>
        </w:rPr>
        <w:t xml:space="preserve"> ve evrak, tarihlerine göre </w:t>
      </w:r>
      <w:r w:rsidR="00CC05BE" w:rsidRPr="001028CC">
        <w:rPr>
          <w:shd w:val="clear" w:color="auto" w:fill="FFFFFF"/>
        </w:rPr>
        <w:t>düzenlenir</w:t>
      </w:r>
      <w:r w:rsidR="00CC05BE">
        <w:rPr>
          <w:shd w:val="clear" w:color="auto" w:fill="FFFFFF"/>
        </w:rPr>
        <w:t xml:space="preserve"> ve yerleştirilir.</w:t>
      </w:r>
      <w:r>
        <w:rPr>
          <w:shd w:val="clear" w:color="auto" w:fill="FFFFFF"/>
        </w:rPr>
        <w:t xml:space="preserve"> Dosyanın diğer bölüm</w:t>
      </w:r>
      <w:r w:rsidR="005C1C3B">
        <w:rPr>
          <w:shd w:val="clear" w:color="auto" w:fill="FFFFFF"/>
        </w:rPr>
        <w:t xml:space="preserve">lerinde ise Fatura ve Beyanname </w:t>
      </w:r>
      <w:r>
        <w:rPr>
          <w:shd w:val="clear" w:color="auto" w:fill="FFFFFF"/>
        </w:rPr>
        <w:t>dosyaları bulunmaktadır.</w:t>
      </w:r>
      <w:r w:rsidR="00CC05BE" w:rsidRPr="005E53FB">
        <w:rPr>
          <w:shd w:val="clear" w:color="auto" w:fill="FFFFFF"/>
        </w:rPr>
        <w:t xml:space="preserve"> </w:t>
      </w:r>
      <w:r>
        <w:rPr>
          <w:shd w:val="clear" w:color="auto" w:fill="FFFFFF"/>
        </w:rPr>
        <w:t xml:space="preserve">En altta sicil dosyası olmak üzere eğitim ve sağlık </w:t>
      </w:r>
      <w:r w:rsidR="005C1C3B">
        <w:rPr>
          <w:shd w:val="clear" w:color="auto" w:fill="FFFFFF"/>
        </w:rPr>
        <w:t xml:space="preserve">giderleri daha </w:t>
      </w:r>
      <w:r>
        <w:rPr>
          <w:shd w:val="clear" w:color="auto" w:fill="FFFFFF"/>
        </w:rPr>
        <w:t>sonra faturalar ve beyanname dosyaları gelir.</w:t>
      </w:r>
      <w:r w:rsidR="0018212E">
        <w:rPr>
          <w:shd w:val="clear" w:color="auto" w:fill="FFFFFF"/>
        </w:rPr>
        <w:t xml:space="preserve"> Vergi dairesine verilen dilekçeler ve</w:t>
      </w:r>
      <w:r w:rsidR="005C1C3B">
        <w:rPr>
          <w:shd w:val="clear" w:color="auto" w:fill="FFFFFF"/>
        </w:rPr>
        <w:t xml:space="preserve"> </w:t>
      </w:r>
      <w:r w:rsidR="0018212E">
        <w:rPr>
          <w:shd w:val="clear" w:color="auto" w:fill="FFFFFF"/>
        </w:rPr>
        <w:t>bildirimler içinde dosya bulunur.</w:t>
      </w:r>
    </w:p>
    <w:p w14:paraId="51872B50" w14:textId="77777777" w:rsidR="005C1C3B" w:rsidRDefault="005C1C3B" w:rsidP="00472AB3">
      <w:pPr>
        <w:rPr>
          <w:shd w:val="clear" w:color="auto" w:fill="FFFFFF"/>
        </w:rPr>
      </w:pPr>
    </w:p>
    <w:p w14:paraId="18CC58A0" w14:textId="41FAAFB9" w:rsidR="0018212E" w:rsidRPr="005E53FB" w:rsidRDefault="00162B95" w:rsidP="00162B95">
      <w:pPr>
        <w:jc w:val="center"/>
        <w:rPr>
          <w:b/>
          <w:shd w:val="clear" w:color="auto" w:fill="FFFFFF"/>
        </w:rPr>
      </w:pPr>
      <w:r>
        <w:rPr>
          <w:noProof/>
          <w:lang w:eastAsia="tr-TR"/>
        </w:rPr>
        <w:lastRenderedPageBreak/>
        <mc:AlternateContent>
          <mc:Choice Requires="wps">
            <w:drawing>
              <wp:anchor distT="0" distB="0" distL="114300" distR="114300" simplePos="0" relativeHeight="251696128" behindDoc="0" locked="0" layoutInCell="1" allowOverlap="1" wp14:anchorId="13CA19F2" wp14:editId="4934260C">
                <wp:simplePos x="0" y="0"/>
                <wp:positionH relativeFrom="margin">
                  <wp:align>center</wp:align>
                </wp:positionH>
                <wp:positionV relativeFrom="paragraph">
                  <wp:posOffset>6846570</wp:posOffset>
                </wp:positionV>
                <wp:extent cx="5600700" cy="374650"/>
                <wp:effectExtent l="0" t="0" r="0" b="6350"/>
                <wp:wrapSquare wrapText="bothSides"/>
                <wp:docPr id="82" name="Metin Kutus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374650"/>
                        </a:xfrm>
                        <a:prstGeom prst="rect">
                          <a:avLst/>
                        </a:prstGeom>
                        <a:solidFill>
                          <a:prstClr val="white"/>
                        </a:solidFill>
                        <a:ln>
                          <a:noFill/>
                        </a:ln>
                      </wps:spPr>
                      <wps:txbx>
                        <w:txbxContent>
                          <w:p w14:paraId="6750A258" w14:textId="62C9C3D2" w:rsidR="005C1C3B" w:rsidRPr="006B198E" w:rsidRDefault="005C1C3B" w:rsidP="00472AB3">
                            <w:pPr>
                              <w:pStyle w:val="ResimYazs"/>
                              <w:rPr>
                                <w:rFonts w:eastAsiaTheme="minorHAnsi"/>
                                <w:b/>
                                <w:noProof/>
                                <w:color w:val="000000" w:themeColor="text1"/>
                                <w:sz w:val="24"/>
                                <w:shd w:val="clear" w:color="auto" w:fill="FFFFFF"/>
                              </w:rPr>
                            </w:pPr>
                            <w:bookmarkStart w:id="16" w:name="_Toc117639686"/>
                            <w:r w:rsidRPr="006B198E">
                              <w:rPr>
                                <w:b/>
                                <w:sz w:val="24"/>
                              </w:rPr>
                              <w:t xml:space="preserve">Şekil </w:t>
                            </w:r>
                            <w:r w:rsidRPr="006B198E">
                              <w:rPr>
                                <w:b/>
                                <w:sz w:val="24"/>
                              </w:rPr>
                              <w:fldChar w:fldCharType="begin"/>
                            </w:r>
                            <w:r w:rsidRPr="006B198E">
                              <w:rPr>
                                <w:b/>
                                <w:sz w:val="24"/>
                              </w:rPr>
                              <w:instrText xml:space="preserve"> SEQ Şekil \* ARABIC </w:instrText>
                            </w:r>
                            <w:r w:rsidRPr="006B198E">
                              <w:rPr>
                                <w:b/>
                                <w:sz w:val="24"/>
                              </w:rPr>
                              <w:fldChar w:fldCharType="separate"/>
                            </w:r>
                            <w:r w:rsidRPr="006B198E">
                              <w:rPr>
                                <w:b/>
                                <w:noProof/>
                                <w:sz w:val="24"/>
                              </w:rPr>
                              <w:t>3</w:t>
                            </w:r>
                            <w:r w:rsidRPr="006B198E">
                              <w:rPr>
                                <w:b/>
                                <w:sz w:val="24"/>
                              </w:rPr>
                              <w:fldChar w:fldCharType="end"/>
                            </w:r>
                            <w:r w:rsidRPr="006B198E">
                              <w:rPr>
                                <w:b/>
                                <w:sz w:val="24"/>
                              </w:rPr>
                              <w:t>.</w:t>
                            </w:r>
                            <w:r w:rsidRPr="006B198E">
                              <w:rPr>
                                <w:sz w:val="24"/>
                              </w:rPr>
                              <w:t xml:space="preserve"> Dosyalama Sistemi Örneği</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3CA19F2" id="_x0000_t202" coordsize="21600,21600" o:spt="202" path="m,l,21600r21600,l21600,xe">
                <v:stroke joinstyle="miter"/>
                <v:path gradientshapeok="t" o:connecttype="rect"/>
              </v:shapetype>
              <v:shape id="Metin Kutusu 82" o:spid="_x0000_s1027" type="#_x0000_t202" style="position:absolute;left:0;text-align:left;margin-left:0;margin-top:539.1pt;width:441pt;height:29.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" stroked="f">
                <v:path arrowok="t"/>
                <v:textbox style="mso-fit-shape-to-text:t" inset="0,0,0,0">
                  <w:txbxContent>
                    <w:p w14:paraId="6750A258" w14:textId="62C9C3D2" w:rsidR="005C1C3B" w:rsidRPr="006B198E" w:rsidRDefault="005C1C3B" w:rsidP="00472AB3">
                      <w:pPr>
                        <w:pStyle w:val="ResimYazs"/>
                        <w:rPr>
                          <w:rFonts w:eastAsiaTheme="minorHAnsi"/>
                          <w:b/>
                          <w:noProof/>
                          <w:color w:val="000000" w:themeColor="text1"/>
                          <w:sz w:val="24"/>
                          <w:shd w:val="clear" w:color="auto" w:fill="FFFFFF"/>
                        </w:rPr>
                      </w:pPr>
                      <w:bookmarkStart w:id="17" w:name="_Toc117639686"/>
                      <w:r w:rsidRPr="006B198E">
                        <w:rPr>
                          <w:b/>
                          <w:sz w:val="24"/>
                        </w:rPr>
                        <w:t xml:space="preserve">Şekil </w:t>
                      </w:r>
                      <w:r w:rsidRPr="006B198E">
                        <w:rPr>
                          <w:b/>
                          <w:sz w:val="24"/>
                        </w:rPr>
                        <w:fldChar w:fldCharType="begin"/>
                      </w:r>
                      <w:r w:rsidRPr="006B198E">
                        <w:rPr>
                          <w:b/>
                          <w:sz w:val="24"/>
                        </w:rPr>
                        <w:instrText xml:space="preserve"> SEQ Şekil \* ARABIC </w:instrText>
                      </w:r>
                      <w:r w:rsidRPr="006B198E">
                        <w:rPr>
                          <w:b/>
                          <w:sz w:val="24"/>
                        </w:rPr>
                        <w:fldChar w:fldCharType="separate"/>
                      </w:r>
                      <w:r w:rsidRPr="006B198E">
                        <w:rPr>
                          <w:b/>
                          <w:noProof/>
                          <w:sz w:val="24"/>
                        </w:rPr>
                        <w:t>3</w:t>
                      </w:r>
                      <w:r w:rsidRPr="006B198E">
                        <w:rPr>
                          <w:b/>
                          <w:sz w:val="24"/>
                        </w:rPr>
                        <w:fldChar w:fldCharType="end"/>
                      </w:r>
                      <w:r w:rsidRPr="006B198E">
                        <w:rPr>
                          <w:b/>
                          <w:sz w:val="24"/>
                        </w:rPr>
                        <w:t>.</w:t>
                      </w:r>
                      <w:r w:rsidRPr="006B198E">
                        <w:rPr>
                          <w:sz w:val="24"/>
                        </w:rPr>
                        <w:t xml:space="preserve"> Dosyalama Sistemi Örneği</w:t>
                      </w:r>
                      <w:bookmarkEnd w:id="17"/>
                    </w:p>
                  </w:txbxContent>
                </v:textbox>
                <w10:wrap type="square" anchorx="margin"/>
              </v:shape>
            </w:pict>
          </mc:Fallback>
        </mc:AlternateContent>
      </w:r>
      <w:r w:rsidR="0018212E">
        <w:rPr>
          <w:noProof/>
          <w:lang w:eastAsia="tr-TR"/>
        </w:rPr>
        <w:drawing>
          <wp:inline distT="0" distB="0" distL="0" distR="0" wp14:anchorId="6620097C" wp14:editId="7C345C3C">
            <wp:extent cx="5036185" cy="67913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6195" cy="6791339"/>
                    </a:xfrm>
                    <a:prstGeom prst="rect">
                      <a:avLst/>
                    </a:prstGeom>
                    <a:noFill/>
                    <a:ln>
                      <a:noFill/>
                    </a:ln>
                  </pic:spPr>
                </pic:pic>
              </a:graphicData>
            </a:graphic>
          </wp:inline>
        </w:drawing>
      </w:r>
    </w:p>
    <w:p w14:paraId="7900E574" w14:textId="078A79FC" w:rsidR="00CC05BE" w:rsidRDefault="00CC05BE" w:rsidP="00CC05BE">
      <w:pPr>
        <w:pStyle w:val="ListeParagraf"/>
        <w:spacing w:after="120"/>
        <w:ind w:left="142"/>
        <w:rPr>
          <w:color w:val="000000" w:themeColor="text1"/>
          <w:szCs w:val="24"/>
          <w:shd w:val="clear" w:color="auto" w:fill="FFFFFF"/>
        </w:rPr>
      </w:pPr>
    </w:p>
    <w:p w14:paraId="326F9704" w14:textId="24797D3A" w:rsidR="00CC05BE" w:rsidRDefault="00CC05BE" w:rsidP="00CC05BE">
      <w:pPr>
        <w:spacing w:after="120"/>
        <w:ind w:left="142" w:hanging="284"/>
        <w:contextualSpacing/>
        <w:rPr>
          <w:color w:val="000000" w:themeColor="text1"/>
          <w:szCs w:val="24"/>
          <w:shd w:val="clear" w:color="auto" w:fill="FFFFFF"/>
        </w:rPr>
      </w:pPr>
    </w:p>
    <w:p w14:paraId="7E01424D" w14:textId="4DBF610B" w:rsidR="00472AB3" w:rsidRDefault="00472AB3" w:rsidP="00472AB3">
      <w:pPr>
        <w:spacing w:after="120"/>
        <w:contextualSpacing/>
        <w:rPr>
          <w:b/>
          <w:color w:val="000000" w:themeColor="text1"/>
          <w:szCs w:val="24"/>
        </w:rPr>
        <w:sectPr w:rsidR="00472AB3" w:rsidSect="00957872">
          <w:pgSz w:w="11906" w:h="16838"/>
          <w:pgMar w:top="1701" w:right="1701" w:bottom="1418" w:left="1701" w:header="708" w:footer="708" w:gutter="0"/>
          <w:cols w:space="708"/>
          <w:docGrid w:linePitch="360"/>
        </w:sectPr>
      </w:pPr>
    </w:p>
    <w:p w14:paraId="1159799D" w14:textId="77777777" w:rsidR="00CC05BE" w:rsidRDefault="00CC05BE" w:rsidP="002A1FE0">
      <w:pPr>
        <w:pStyle w:val="Balk1"/>
        <w:spacing w:before="0" w:after="0"/>
      </w:pPr>
      <w:bookmarkStart w:id="18" w:name="_Toc117639601"/>
      <w:r w:rsidRPr="002C6E2C">
        <w:lastRenderedPageBreak/>
        <w:t>TİCARİ BELGELERİN TANITILMASI</w:t>
      </w:r>
      <w:bookmarkEnd w:id="18"/>
    </w:p>
    <w:p w14:paraId="309B3668" w14:textId="77777777" w:rsidR="00CC05BE" w:rsidRPr="00B12400" w:rsidRDefault="00CC05BE">
      <w:pPr>
        <w:pStyle w:val="Balk2"/>
      </w:pPr>
      <w:bookmarkStart w:id="19" w:name="_Toc117639602"/>
      <w:r>
        <w:t>Fatura</w:t>
      </w:r>
      <w:bookmarkEnd w:id="19"/>
    </w:p>
    <w:p w14:paraId="4D82FA5D" w14:textId="77777777" w:rsidR="00CC05BE" w:rsidRDefault="00CC05BE" w:rsidP="00472AB3">
      <w:pPr>
        <w:rPr>
          <w:shd w:val="clear" w:color="auto" w:fill="FFFFFF"/>
        </w:rPr>
      </w:pPr>
      <w:r w:rsidRPr="00514636">
        <w:rPr>
          <w:shd w:val="clear" w:color="auto" w:fill="FFFFFF"/>
        </w:rPr>
        <w:t xml:space="preserve">Satıcı tarafından sunulan mal veya hizmetin, </w:t>
      </w:r>
      <w:r>
        <w:rPr>
          <w:shd w:val="clear" w:color="auto" w:fill="FFFFFF"/>
        </w:rPr>
        <w:t>cinsi, miktarı ve alıcının borçlandığı tutarı göstermek amacıyla düzenlenen belgedir.</w:t>
      </w:r>
      <w:r w:rsidRPr="00514636">
        <w:rPr>
          <w:shd w:val="clear" w:color="auto" w:fill="FFFFFF"/>
        </w:rPr>
        <w:t xml:space="preserve"> Fatura satıcı için satış gelirlerin belgelendirilmesinde kullanılırken, alıcı için oluşan maliyet ve giderlerin belgelendirilmesinde kullanılmaktadır. </w:t>
      </w:r>
      <w:r>
        <w:rPr>
          <w:shd w:val="clear" w:color="auto" w:fill="FFFFFF"/>
        </w:rPr>
        <w:t>Faturanın bir nüshası müşteride bir nüshası da satıcı da kalacak şekilde en az iki nüsha olmalıdır. İ</w:t>
      </w:r>
      <w:r w:rsidRPr="00514636">
        <w:rPr>
          <w:shd w:val="clear" w:color="auto" w:fill="FFFFFF"/>
        </w:rPr>
        <w:t>şlem tarihinden itibaren 7 gün içerisinde düzenlenmelidir ve alıcı faturanın içeriğine 8 gün içerisinde itiraz edebilir.</w:t>
      </w:r>
    </w:p>
    <w:p w14:paraId="34CB9FAC" w14:textId="70A46C07" w:rsidR="00CC05BE" w:rsidRPr="00E21023" w:rsidRDefault="00CC05BE" w:rsidP="00472AB3">
      <w:pPr>
        <w:rPr>
          <w:shd w:val="clear" w:color="auto" w:fill="FFFFFF"/>
        </w:rPr>
      </w:pPr>
      <w:r>
        <w:rPr>
          <w:shd w:val="clear" w:color="auto" w:fill="FFFFFF"/>
        </w:rPr>
        <w:t>Fatura aynı zamanda müşteriye satılan malın bedelinin satış anında tahsil edilip edilmediğini kanıtlayan bir belgedir. Şöyle ki faturayı düzenleyen kişi imzayı faturanın alt kısmına atarsa satış bedelinin tahsil edildiği anlamına gelir ki bu tip faturalara kapalı fatura denir. Faturayı düzenleyen kişi imzayı faturanın üst kısmına atarsa satış bedelinin tahsil edilmediği anlamına gelir ki bu tip faturalara da açık fatura denir.</w:t>
      </w:r>
      <w:r w:rsidR="00162B95">
        <w:rPr>
          <w:shd w:val="clear" w:color="auto" w:fill="FFFFFF"/>
        </w:rPr>
        <w:t xml:space="preserve"> </w:t>
      </w:r>
      <w:r w:rsidRPr="00E21023">
        <w:rPr>
          <w:shd w:val="clear" w:color="auto" w:fill="FFFFFF"/>
        </w:rPr>
        <w:t>Faturada aşağıdaki hususların bulunması gerekir;</w:t>
      </w:r>
    </w:p>
    <w:p w14:paraId="02B953D1" w14:textId="77777777" w:rsidR="00CC05BE" w:rsidRPr="00472AB3" w:rsidRDefault="00CC05BE">
      <w:pPr>
        <w:pStyle w:val="ListeParagraf"/>
        <w:numPr>
          <w:ilvl w:val="0"/>
          <w:numId w:val="8"/>
        </w:numPr>
        <w:ind w:left="0" w:firstLine="0"/>
        <w:rPr>
          <w:shd w:val="clear" w:color="auto" w:fill="FFFFFF"/>
        </w:rPr>
      </w:pPr>
      <w:r w:rsidRPr="00472AB3">
        <w:rPr>
          <w:shd w:val="clear" w:color="auto" w:fill="FFFFFF"/>
        </w:rPr>
        <w:t>Faturanın düzenlenme tarihi, seri ve sıra numarası</w:t>
      </w:r>
    </w:p>
    <w:p w14:paraId="1AD13399" w14:textId="77777777" w:rsidR="00CC05BE" w:rsidRPr="00472AB3" w:rsidRDefault="00CC05BE">
      <w:pPr>
        <w:pStyle w:val="ListeParagraf"/>
        <w:numPr>
          <w:ilvl w:val="0"/>
          <w:numId w:val="8"/>
        </w:numPr>
        <w:ind w:left="0" w:firstLine="0"/>
        <w:rPr>
          <w:shd w:val="clear" w:color="auto" w:fill="FFFFFF"/>
        </w:rPr>
      </w:pPr>
      <w:r w:rsidRPr="00472AB3">
        <w:rPr>
          <w:shd w:val="clear" w:color="auto" w:fill="FFFFFF"/>
        </w:rPr>
        <w:t>Faturayı düzenleyenin adı, varsa ticaret unvanı, iş adresi, bağlı olduğu vergi dairesi ve hesap numarası</w:t>
      </w:r>
    </w:p>
    <w:p w14:paraId="66B530AD" w14:textId="77777777" w:rsidR="00CC05BE" w:rsidRPr="00472AB3" w:rsidRDefault="00CC05BE">
      <w:pPr>
        <w:pStyle w:val="ListeParagraf"/>
        <w:numPr>
          <w:ilvl w:val="0"/>
          <w:numId w:val="8"/>
        </w:numPr>
        <w:ind w:left="0" w:firstLine="0"/>
        <w:rPr>
          <w:shd w:val="clear" w:color="auto" w:fill="FFFFFF"/>
        </w:rPr>
      </w:pPr>
      <w:r w:rsidRPr="00472AB3">
        <w:rPr>
          <w:shd w:val="clear" w:color="auto" w:fill="FFFFFF"/>
        </w:rPr>
        <w:t>Müşterinin adı, ticaret unvanı, adresi, varsa vergi dairesi ve hesap numarası</w:t>
      </w:r>
    </w:p>
    <w:p w14:paraId="50194140" w14:textId="77777777" w:rsidR="00CC05BE" w:rsidRPr="00472AB3" w:rsidRDefault="00CC05BE">
      <w:pPr>
        <w:pStyle w:val="ListeParagraf"/>
        <w:numPr>
          <w:ilvl w:val="0"/>
          <w:numId w:val="8"/>
        </w:numPr>
        <w:ind w:left="0" w:firstLine="0"/>
        <w:rPr>
          <w:shd w:val="clear" w:color="auto" w:fill="FFFFFF"/>
        </w:rPr>
      </w:pPr>
      <w:r w:rsidRPr="00472AB3">
        <w:rPr>
          <w:shd w:val="clear" w:color="auto" w:fill="FFFFFF"/>
        </w:rPr>
        <w:t>Malın veya işin nevi, miktarı fiyatı ve tutarı</w:t>
      </w:r>
    </w:p>
    <w:p w14:paraId="73E91D5F" w14:textId="77777777" w:rsidR="00CC05BE" w:rsidRPr="00472AB3" w:rsidRDefault="00CC05BE">
      <w:pPr>
        <w:pStyle w:val="ListeParagraf"/>
        <w:numPr>
          <w:ilvl w:val="0"/>
          <w:numId w:val="8"/>
        </w:numPr>
        <w:ind w:left="0" w:firstLine="0"/>
        <w:rPr>
          <w:b/>
          <w:shd w:val="clear" w:color="auto" w:fill="FFFFFF"/>
        </w:rPr>
      </w:pPr>
      <w:r w:rsidRPr="00472AB3">
        <w:rPr>
          <w:shd w:val="clear" w:color="auto" w:fill="FFFFFF"/>
        </w:rPr>
        <w:t>Satılan malların teslim tarihi ve irsaliye numarası</w:t>
      </w:r>
    </w:p>
    <w:p w14:paraId="5118BFA5" w14:textId="77777777" w:rsidR="00CC05BE" w:rsidRPr="005F0CA6" w:rsidRDefault="00CC05BE">
      <w:pPr>
        <w:pStyle w:val="Balk3"/>
        <w:rPr>
          <w:shd w:val="clear" w:color="auto" w:fill="FFFFFF"/>
        </w:rPr>
      </w:pPr>
      <w:bookmarkStart w:id="20" w:name="_Toc117639603"/>
      <w:r>
        <w:rPr>
          <w:shd w:val="clear" w:color="auto" w:fill="FFFFFF"/>
        </w:rPr>
        <w:t>E-Fatura</w:t>
      </w:r>
      <w:bookmarkEnd w:id="20"/>
    </w:p>
    <w:p w14:paraId="3D7CF9C7" w14:textId="6ED1484B" w:rsidR="00CC05BE" w:rsidRPr="00472AB3" w:rsidRDefault="00CC05BE" w:rsidP="00472AB3">
      <w:r w:rsidRPr="0093228A">
        <w:t xml:space="preserve">E-Fatura uygulaması, faturaların internet bağlantısı kullanılarak elektronik ortamda düzenlenmesini, paylaşılmasını ve izlenmesini sağlayan bir sistemdir. Baskı araçları ve </w:t>
      </w:r>
      <w:r w:rsidR="009B5938" w:rsidRPr="0093228A">
        <w:t>kâğıt</w:t>
      </w:r>
      <w:r w:rsidRPr="0093228A">
        <w:t xml:space="preserve"> kullanılmadan sunucular aracılığı ile firmadan firmaya iletilen e-Faturalar, 1 Eylül 2013 yılından beri hayatımızda</w:t>
      </w:r>
      <w:r>
        <w:t>dır</w:t>
      </w:r>
      <w:r w:rsidRPr="0093228A">
        <w:t>.</w:t>
      </w:r>
      <w:r w:rsidR="00162B95">
        <w:t xml:space="preserve"> </w:t>
      </w:r>
      <w:r w:rsidRPr="0093228A">
        <w:t xml:space="preserve">Şu an için yıllık satış tutarı </w:t>
      </w:r>
      <w:r>
        <w:t>belli bir miktarın</w:t>
      </w:r>
      <w:r w:rsidRPr="0093228A">
        <w:t xml:space="preserve"> üzerinde olan firmalar </w:t>
      </w:r>
      <w:r>
        <w:t xml:space="preserve">için </w:t>
      </w:r>
      <w:r w:rsidRPr="0093228A">
        <w:t>zorunlu tutulan uygulama önümüzdeki zamanlarda tüm şirk</w:t>
      </w:r>
      <w:r>
        <w:t>etler için zorunlu hale gelecektir.</w:t>
      </w:r>
      <w:r w:rsidRPr="0093228A">
        <w:t xml:space="preserve"> İsteğe bağlı olarak daha küçük cirolara sahip işletmeler de </w:t>
      </w:r>
      <w:hyperlink r:id="rId22" w:history="1">
        <w:r w:rsidRPr="00F70109">
          <w:rPr>
            <w:rStyle w:val="Kpr"/>
            <w:color w:val="000000" w:themeColor="text1"/>
          </w:rPr>
          <w:t>e-fatura</w:t>
        </w:r>
      </w:hyperlink>
      <w:r w:rsidRPr="0093228A">
        <w:t> kullanımına geçerek</w:t>
      </w:r>
      <w:r>
        <w:t>;</w:t>
      </w:r>
      <w:r w:rsidRPr="0093228A">
        <w:t xml:space="preserve"> e-fatura</w:t>
      </w:r>
      <w:r>
        <w:t xml:space="preserve"> uygulamasının maliyet tasarrufu, saklama erişim kolaylığı gibi avantajlarından </w:t>
      </w:r>
      <w:r w:rsidRPr="0093228A">
        <w:t>yararlanabili</w:t>
      </w:r>
      <w:r>
        <w:t>r.</w:t>
      </w:r>
      <w:r w:rsidR="008B7AE3">
        <w:t xml:space="preserve"> </w:t>
      </w:r>
      <w:r w:rsidRPr="0093228A">
        <w:t xml:space="preserve">Sadece sisteme tanımlanmış kullanıcıların </w:t>
      </w:r>
      <w:r w:rsidRPr="0093228A">
        <w:lastRenderedPageBreak/>
        <w:t xml:space="preserve">faydalanabileceği bu uygulamanın standartları Gelir İdaresi Başkanlığı tarafından belirlenmiş olup, düzenlenen elektronik belgeler </w:t>
      </w:r>
      <w:r w:rsidR="009B5938" w:rsidRPr="0093228A">
        <w:t>kâğıt</w:t>
      </w:r>
      <w:r w:rsidRPr="0093228A">
        <w:t xml:space="preserve"> fatura ile aynı hukuki niteliklere sahiptirler.</w:t>
      </w:r>
    </w:p>
    <w:p w14:paraId="752ED5B0" w14:textId="4B335330" w:rsidR="002A1FE0" w:rsidRDefault="00CC05BE" w:rsidP="00472AB3">
      <w:pPr>
        <w:pStyle w:val="Balk3"/>
      </w:pPr>
      <w:bookmarkStart w:id="21" w:name="_Toc117639604"/>
      <w:r w:rsidRPr="008C5401">
        <w:t>E-Arşiv</w:t>
      </w:r>
      <w:r>
        <w:t xml:space="preserve"> Fatura</w:t>
      </w:r>
      <w:bookmarkEnd w:id="21"/>
    </w:p>
    <w:p w14:paraId="20C8C69D" w14:textId="77777777" w:rsidR="00CC05BE" w:rsidRDefault="00CC05BE" w:rsidP="00472AB3">
      <w:r>
        <w:t>E</w:t>
      </w:r>
      <w:r w:rsidRPr="000B31E8">
        <w:t xml:space="preserve">-Arşiv; Gelir İdaresi Başkanlığı tarafından belirlenen standartlara uygun olarak faturanın elektronik ortamda oluşturulması, elektronik ortamda muhafazası, ibrazı ve raporlamasını kapsayan bir uygulamadır. </w:t>
      </w:r>
      <w:r w:rsidR="009B5938">
        <w:t>E</w:t>
      </w:r>
      <w:r w:rsidRPr="000B31E8">
        <w:t>-</w:t>
      </w:r>
      <w:r w:rsidR="009B5938">
        <w:t>a</w:t>
      </w:r>
      <w:r w:rsidRPr="000B31E8">
        <w:t>rşiv, b</w:t>
      </w:r>
      <w:r>
        <w:t>ir elektronik fatura türüdür. İşletmeler bu</w:t>
      </w:r>
      <w:r w:rsidRPr="000B31E8">
        <w:t xml:space="preserve"> faturayı e-arşiv uygulaması aracılığı ile oluştu</w:t>
      </w:r>
      <w:r>
        <w:t>rup müşterilerine iletebilir.</w:t>
      </w:r>
    </w:p>
    <w:p w14:paraId="51782A4F" w14:textId="77777777" w:rsidR="00CC05BE" w:rsidRDefault="00CC05BE">
      <w:pPr>
        <w:pStyle w:val="Balk2"/>
      </w:pPr>
      <w:bookmarkStart w:id="22" w:name="_Toc117639605"/>
      <w:r>
        <w:t>Sevk İrsaliyesi</w:t>
      </w:r>
      <w:bookmarkEnd w:id="22"/>
    </w:p>
    <w:p w14:paraId="09FBF829" w14:textId="1FDF5CFB" w:rsidR="00CC05BE" w:rsidRDefault="00CC05BE" w:rsidP="00472AB3">
      <w:r w:rsidRPr="005C15AE">
        <w:t>Sevk irsaliyesi, satılmış ya da satılacak bir malın aynı işletmeye ait olan ya da olmayan iki adres arasında nakledilirken bu naklin; malın konusu, birimi ve malın kime ait olduğu bilgileri ile beraber kayıt altına alındığı belgedir. Sevk irsaliyesi malın satış işleminden sonra verilen bir makbuz olsa da fatura olarak kullanılması mümkün değildir.</w:t>
      </w:r>
    </w:p>
    <w:p w14:paraId="05CBA4C3" w14:textId="6DCF59E8" w:rsidR="007A4769" w:rsidRPr="00014184" w:rsidRDefault="007A4769" w:rsidP="00162B95">
      <w:pPr>
        <w:rPr>
          <w:color w:val="000000" w:themeColor="text1"/>
        </w:rPr>
      </w:pPr>
      <w:r>
        <w:t xml:space="preserve">Sevk irsaliyesi malın alıcı veya satıcı tarafından taşınması/ taşıttırılması gerekiyorsa kullanılması zorunlu bir belgedir. Malı satıcı taşıtıyorsa satıcı tarafından, alıcı taşıyorsa alıcı tarafından düzenlenir. Bunun istisnaları olabilir. Mesela tüketime konu olan bir mal (cep telefonu, tablet, bilgisayar vb.) müşteri tarafından taşınıyorsa sevk irsaliyesine gerek yoktur. </w:t>
      </w:r>
      <w:r w:rsidRPr="00014184">
        <w:rPr>
          <w:color w:val="000000" w:themeColor="text1"/>
        </w:rPr>
        <w:t>Sevk İrsaliyesinde aşağıdaki bilgilerin bulunması gerekir;</w:t>
      </w:r>
    </w:p>
    <w:p w14:paraId="707C82C9"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Sevk irsaliyesi ibaresi,</w:t>
      </w:r>
    </w:p>
    <w:p w14:paraId="73B250D4"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Maliye Bakanlığı klişesi veya noter tasdik mührü şekli,</w:t>
      </w:r>
    </w:p>
    <w:p w14:paraId="1AD3BFF1"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Gönderilen malın cinsi ve miktarı,</w:t>
      </w:r>
    </w:p>
    <w:p w14:paraId="48773BD2"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İrsaliyeyi düzenleyen mükellefin; adı, soyadı ile varsa ticaret unvanı, iş adresi, vergi dairesi ve hesap numarası,</w:t>
      </w:r>
    </w:p>
    <w:p w14:paraId="213EB4C4"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Müşterinin adı, ticaret unvanı, adresi varsa vergi dairesi ve hesap numarası,</w:t>
      </w:r>
    </w:p>
    <w:p w14:paraId="7DA995FF"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Mükellefin diğer iş yerine veya satılmak üzere bir alıcıya (müşteriye) gönderdiği hallerde malın kime ve nereye gönderildiği,</w:t>
      </w:r>
    </w:p>
    <w:p w14:paraId="6DEC4CD2"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Malın, taşıyana teslim tarihi ve müteselsil irsaliye numarası,</w:t>
      </w:r>
    </w:p>
    <w:p w14:paraId="1D4C17CA" w14:textId="77777777" w:rsidR="007A4769" w:rsidRPr="009F2348" w:rsidRDefault="007A4769" w:rsidP="00162B95">
      <w:pPr>
        <w:numPr>
          <w:ilvl w:val="0"/>
          <w:numId w:val="3"/>
        </w:numPr>
        <w:shd w:val="clear" w:color="auto" w:fill="FFFFFF"/>
        <w:tabs>
          <w:tab w:val="clear" w:pos="720"/>
          <w:tab w:val="num" w:pos="426"/>
        </w:tabs>
        <w:spacing w:before="100" w:beforeAutospacing="1" w:after="120"/>
        <w:ind w:left="0" w:firstLine="0"/>
        <w:contextualSpacing/>
        <w:rPr>
          <w:rFonts w:eastAsia="Times New Roman"/>
          <w:bCs/>
          <w:color w:val="000000"/>
          <w:szCs w:val="24"/>
          <w:lang w:eastAsia="tr-TR"/>
        </w:rPr>
      </w:pPr>
      <w:r w:rsidRPr="009F2348">
        <w:rPr>
          <w:rFonts w:eastAsia="Times New Roman"/>
          <w:bCs/>
          <w:color w:val="000000"/>
          <w:szCs w:val="24"/>
          <w:lang w:eastAsia="tr-TR"/>
        </w:rPr>
        <w:t>Düzenleyenin, malı alan ve teslim edenin imzaları</w:t>
      </w:r>
    </w:p>
    <w:p w14:paraId="402DD6F9" w14:textId="11C03B77" w:rsidR="00CC05BE" w:rsidRPr="007A4769" w:rsidRDefault="001F17B7" w:rsidP="00162B95">
      <w:pPr>
        <w:jc w:val="center"/>
      </w:pPr>
      <w:r>
        <w:rPr>
          <w:noProof/>
          <w:lang w:eastAsia="tr-TR"/>
        </w:rPr>
        <w:lastRenderedPageBreak/>
        <mc:AlternateContent>
          <mc:Choice Requires="wps">
            <w:drawing>
              <wp:anchor distT="0" distB="0" distL="114300" distR="114300" simplePos="0" relativeHeight="251698176" behindDoc="0" locked="0" layoutInCell="1" allowOverlap="1" wp14:anchorId="0E007883" wp14:editId="79A64183">
                <wp:simplePos x="0" y="0"/>
                <wp:positionH relativeFrom="margin">
                  <wp:posOffset>-635</wp:posOffset>
                </wp:positionH>
                <wp:positionV relativeFrom="paragraph">
                  <wp:posOffset>8288020</wp:posOffset>
                </wp:positionV>
                <wp:extent cx="5391150" cy="209550"/>
                <wp:effectExtent l="0" t="0" r="0" b="0"/>
                <wp:wrapSquare wrapText="bothSides"/>
                <wp:docPr id="84" name="Metin Kutus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1150" cy="209550"/>
                        </a:xfrm>
                        <a:prstGeom prst="rect">
                          <a:avLst/>
                        </a:prstGeom>
                        <a:solidFill>
                          <a:prstClr val="white"/>
                        </a:solidFill>
                        <a:ln>
                          <a:noFill/>
                        </a:ln>
                      </wps:spPr>
                      <wps:txbx>
                        <w:txbxContent>
                          <w:p w14:paraId="5783CF7A" w14:textId="153954CE" w:rsidR="005C1C3B" w:rsidRPr="00CB3362" w:rsidRDefault="005C1C3B" w:rsidP="00472AB3">
                            <w:pPr>
                              <w:pStyle w:val="ResimYazs"/>
                              <w:rPr>
                                <w:rFonts w:eastAsiaTheme="minorHAnsi"/>
                                <w:sz w:val="24"/>
                                <w:lang w:eastAsia="en-US"/>
                              </w:rPr>
                            </w:pPr>
                            <w:bookmarkStart w:id="23" w:name="_Toc117639687"/>
                            <w:r w:rsidRPr="00BD286B">
                              <w:rPr>
                                <w:b/>
                                <w:sz w:val="24"/>
                              </w:rPr>
                              <w:t xml:space="preserve">Şekil </w:t>
                            </w:r>
                            <w:r w:rsidRPr="00BD286B">
                              <w:rPr>
                                <w:b/>
                                <w:sz w:val="24"/>
                              </w:rPr>
                              <w:fldChar w:fldCharType="begin"/>
                            </w:r>
                            <w:r w:rsidRPr="00BD286B">
                              <w:rPr>
                                <w:b/>
                                <w:sz w:val="24"/>
                              </w:rPr>
                              <w:instrText xml:space="preserve"> SEQ Şekil \* ARABIC </w:instrText>
                            </w:r>
                            <w:r w:rsidRPr="00BD286B">
                              <w:rPr>
                                <w:b/>
                                <w:sz w:val="24"/>
                              </w:rPr>
                              <w:fldChar w:fldCharType="separate"/>
                            </w:r>
                            <w:r w:rsidRPr="00BD286B">
                              <w:rPr>
                                <w:b/>
                                <w:noProof/>
                                <w:sz w:val="24"/>
                              </w:rPr>
                              <w:t>4</w:t>
                            </w:r>
                            <w:r w:rsidRPr="00BD286B">
                              <w:rPr>
                                <w:b/>
                                <w:sz w:val="24"/>
                              </w:rPr>
                              <w:fldChar w:fldCharType="end"/>
                            </w:r>
                            <w:r w:rsidRPr="00BD286B">
                              <w:rPr>
                                <w:b/>
                                <w:sz w:val="24"/>
                              </w:rPr>
                              <w:t>.</w:t>
                            </w:r>
                            <w:r w:rsidRPr="00162B95">
                              <w:t xml:space="preserve"> </w:t>
                            </w:r>
                            <w:r w:rsidRPr="00A736FE">
                              <w:rPr>
                                <w:sz w:val="24"/>
                              </w:rPr>
                              <w:t xml:space="preserve">E-fatura </w:t>
                            </w:r>
                            <w:r>
                              <w:rPr>
                                <w:sz w:val="24"/>
                              </w:rPr>
                              <w:t>Ö</w:t>
                            </w:r>
                            <w:r w:rsidRPr="00A736FE">
                              <w:rPr>
                                <w:sz w:val="24"/>
                              </w:rPr>
                              <w:t>rneği</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07883" id="Metin Kutusu 84" o:spid="_x0000_s1028" type="#_x0000_t202" style="position:absolute;left:0;text-align:left;margin-left:-.05pt;margin-top:652.6pt;width:424.5pt;height:1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" stroked="f">
                <v:path arrowok="t"/>
                <v:textbox inset="0,0,0,0">
                  <w:txbxContent>
                    <w:p w14:paraId="5783CF7A" w14:textId="153954CE" w:rsidR="005C1C3B" w:rsidRPr="00CB3362" w:rsidRDefault="005C1C3B" w:rsidP="00472AB3">
                      <w:pPr>
                        <w:pStyle w:val="ResimYazs"/>
                        <w:rPr>
                          <w:rFonts w:eastAsiaTheme="minorHAnsi"/>
                          <w:sz w:val="24"/>
                          <w:lang w:eastAsia="en-US"/>
                        </w:rPr>
                      </w:pPr>
                      <w:bookmarkStart w:id="24" w:name="_Toc117639687"/>
                      <w:r w:rsidRPr="00BD286B">
                        <w:rPr>
                          <w:b/>
                          <w:sz w:val="24"/>
                        </w:rPr>
                        <w:t xml:space="preserve">Şekil </w:t>
                      </w:r>
                      <w:r w:rsidRPr="00BD286B">
                        <w:rPr>
                          <w:b/>
                          <w:sz w:val="24"/>
                        </w:rPr>
                        <w:fldChar w:fldCharType="begin"/>
                      </w:r>
                      <w:r w:rsidRPr="00BD286B">
                        <w:rPr>
                          <w:b/>
                          <w:sz w:val="24"/>
                        </w:rPr>
                        <w:instrText xml:space="preserve"> SEQ Şekil \* ARABIC </w:instrText>
                      </w:r>
                      <w:r w:rsidRPr="00BD286B">
                        <w:rPr>
                          <w:b/>
                          <w:sz w:val="24"/>
                        </w:rPr>
                        <w:fldChar w:fldCharType="separate"/>
                      </w:r>
                      <w:r w:rsidRPr="00BD286B">
                        <w:rPr>
                          <w:b/>
                          <w:noProof/>
                          <w:sz w:val="24"/>
                        </w:rPr>
                        <w:t>4</w:t>
                      </w:r>
                      <w:r w:rsidRPr="00BD286B">
                        <w:rPr>
                          <w:b/>
                          <w:sz w:val="24"/>
                        </w:rPr>
                        <w:fldChar w:fldCharType="end"/>
                      </w:r>
                      <w:r w:rsidRPr="00BD286B">
                        <w:rPr>
                          <w:b/>
                          <w:sz w:val="24"/>
                        </w:rPr>
                        <w:t>.</w:t>
                      </w:r>
                      <w:r w:rsidRPr="00162B95">
                        <w:t xml:space="preserve"> </w:t>
                      </w:r>
                      <w:r w:rsidRPr="00A736FE">
                        <w:rPr>
                          <w:sz w:val="24"/>
                        </w:rPr>
                        <w:t xml:space="preserve">E-fatura </w:t>
                      </w:r>
                      <w:r>
                        <w:rPr>
                          <w:sz w:val="24"/>
                        </w:rPr>
                        <w:t>Ö</w:t>
                      </w:r>
                      <w:r w:rsidRPr="00A736FE">
                        <w:rPr>
                          <w:sz w:val="24"/>
                        </w:rPr>
                        <w:t>rneği</w:t>
                      </w:r>
                      <w:bookmarkEnd w:id="24"/>
                    </w:p>
                  </w:txbxContent>
                </v:textbox>
                <w10:wrap type="square" anchorx="margin"/>
              </v:shape>
            </w:pict>
          </mc:Fallback>
        </mc:AlternateContent>
      </w:r>
      <w:r w:rsidR="007A4769">
        <w:rPr>
          <w:noProof/>
          <w:lang w:eastAsia="tr-TR"/>
        </w:rPr>
        <w:drawing>
          <wp:inline distT="0" distB="0" distL="0" distR="0" wp14:anchorId="790136D5" wp14:editId="476DB72E">
            <wp:extent cx="5057775" cy="81781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5728" cy="8191035"/>
                    </a:xfrm>
                    <a:prstGeom prst="rect">
                      <a:avLst/>
                    </a:prstGeom>
                    <a:noFill/>
                    <a:ln>
                      <a:noFill/>
                    </a:ln>
                  </pic:spPr>
                </pic:pic>
              </a:graphicData>
            </a:graphic>
          </wp:inline>
        </w:drawing>
      </w:r>
    </w:p>
    <w:p w14:paraId="399CF1F6" w14:textId="77777777" w:rsidR="00CC05BE" w:rsidRPr="00AF0192" w:rsidRDefault="00CC05BE">
      <w:pPr>
        <w:pStyle w:val="Balk2"/>
        <w:rPr>
          <w:rFonts w:eastAsia="Times New Roman"/>
          <w:lang w:eastAsia="tr-TR"/>
        </w:rPr>
      </w:pPr>
      <w:bookmarkStart w:id="25" w:name="_Toc117639606"/>
      <w:r w:rsidRPr="00AF0192">
        <w:rPr>
          <w:rFonts w:eastAsia="Times New Roman"/>
          <w:lang w:eastAsia="tr-TR"/>
        </w:rPr>
        <w:lastRenderedPageBreak/>
        <w:t>İrsaliyeli Fatura</w:t>
      </w:r>
      <w:bookmarkEnd w:id="25"/>
    </w:p>
    <w:p w14:paraId="54FB4C99" w14:textId="279314B5" w:rsidR="00CC05BE" w:rsidRPr="00472AB3" w:rsidRDefault="00CC05BE" w:rsidP="00472AB3">
      <w:pPr>
        <w:rPr>
          <w:lang w:eastAsia="tr-TR"/>
        </w:rPr>
      </w:pPr>
      <w:r w:rsidRPr="00407DB3">
        <w:rPr>
          <w:lang w:eastAsia="tr-TR"/>
        </w:rPr>
        <w:t>İrsaliye</w:t>
      </w:r>
      <w:r w:rsidR="00162B95">
        <w:rPr>
          <w:lang w:eastAsia="tr-TR"/>
        </w:rPr>
        <w:t>li</w:t>
      </w:r>
      <w:r w:rsidRPr="00407DB3">
        <w:rPr>
          <w:lang w:eastAsia="tr-TR"/>
        </w:rPr>
        <w:t xml:space="preserve"> fatura, hem sevk irsaliyesi hem de satış faturasını kapsayıcı bir fatura türü olup iki belgenin birleşimi niteliğindedir. Bir malın satış sonrası teslimatının yapılması için düzenlenen sevk irsaliyesi ile ürünün satışını gerçekleştirdikten sonra oluşturulan faturanın tek bir belgede toplanmış haline irsaliyeli fatura denir.</w:t>
      </w:r>
      <w:r w:rsidR="00162B95">
        <w:rPr>
          <w:lang w:eastAsia="tr-TR"/>
        </w:rPr>
        <w:t xml:space="preserve"> </w:t>
      </w:r>
      <w:r w:rsidRPr="00407DB3">
        <w:rPr>
          <w:lang w:eastAsia="tr-TR"/>
        </w:rPr>
        <w:t>İrsaliyeli fatura düzenlediğinizde, alıcınız için sevk irsaliyesi ve faturayı ayrı ayrı düzenlemenize gerek kalmaz. Bu da bir nevi zaman ve maliyetten tasarruf etmenizi sağlar. Faturalama süresi oldukça pratik hale gelir.</w:t>
      </w:r>
      <w:r w:rsidR="00162B95">
        <w:rPr>
          <w:lang w:eastAsia="tr-TR"/>
        </w:rPr>
        <w:t xml:space="preserve"> </w:t>
      </w:r>
      <w:r w:rsidRPr="003600E6">
        <w:rPr>
          <w:color w:val="000000" w:themeColor="text1"/>
        </w:rPr>
        <w:t xml:space="preserve">İrsaliyeli </w:t>
      </w:r>
      <w:r w:rsidR="00162B95">
        <w:rPr>
          <w:color w:val="000000" w:themeColor="text1"/>
        </w:rPr>
        <w:t>F</w:t>
      </w:r>
      <w:r w:rsidRPr="003600E6">
        <w:rPr>
          <w:color w:val="000000" w:themeColor="text1"/>
        </w:rPr>
        <w:t>aturada aşağıdaki</w:t>
      </w:r>
      <w:r w:rsidRPr="00014184">
        <w:rPr>
          <w:color w:val="000000" w:themeColor="text1"/>
        </w:rPr>
        <w:t xml:space="preserve"> bilgilerin bulunması gerekir;</w:t>
      </w:r>
    </w:p>
    <w:p w14:paraId="47B66871" w14:textId="77777777" w:rsidR="00CC05BE" w:rsidRPr="009F3B9A" w:rsidRDefault="00CC05BE">
      <w:pPr>
        <w:pStyle w:val="ListeParagraf"/>
        <w:numPr>
          <w:ilvl w:val="0"/>
          <w:numId w:val="9"/>
        </w:numPr>
        <w:ind w:left="0" w:firstLine="0"/>
        <w:rPr>
          <w:lang w:eastAsia="tr-TR"/>
        </w:rPr>
      </w:pPr>
      <w:r w:rsidRPr="00472AB3">
        <w:rPr>
          <w:bCs/>
          <w:lang w:eastAsia="tr-TR"/>
        </w:rPr>
        <w:t>İrsaliyeli faturayı</w:t>
      </w:r>
      <w:r w:rsidRPr="009F3B9A">
        <w:rPr>
          <w:lang w:eastAsia="tr-TR"/>
        </w:rPr>
        <w:t> düzenleyenin adı soyadı, ticari unvanı, iş adresi, bağlı olduğu vergi dairesi ve hesap numarası</w:t>
      </w:r>
    </w:p>
    <w:p w14:paraId="3BD18F3E" w14:textId="77777777" w:rsidR="00CC05BE" w:rsidRPr="009F3B9A" w:rsidRDefault="00CC05BE">
      <w:pPr>
        <w:pStyle w:val="ListeParagraf"/>
        <w:numPr>
          <w:ilvl w:val="0"/>
          <w:numId w:val="9"/>
        </w:numPr>
        <w:ind w:left="0" w:firstLine="0"/>
        <w:rPr>
          <w:lang w:eastAsia="tr-TR"/>
        </w:rPr>
      </w:pPr>
      <w:r w:rsidRPr="009F3B9A">
        <w:rPr>
          <w:lang w:eastAsia="tr-TR"/>
        </w:rPr>
        <w:t>Alıcının adı soyadı, adresi, ticari unvanı, varsa vergi dairesi ve hesap numarası</w:t>
      </w:r>
    </w:p>
    <w:p w14:paraId="71710F58" w14:textId="77EF8A94" w:rsidR="00CC05BE" w:rsidRPr="009F3B9A" w:rsidRDefault="00CC05BE">
      <w:pPr>
        <w:pStyle w:val="ListeParagraf"/>
        <w:numPr>
          <w:ilvl w:val="0"/>
          <w:numId w:val="9"/>
        </w:numPr>
        <w:ind w:left="0" w:firstLine="0"/>
        <w:rPr>
          <w:lang w:eastAsia="tr-TR"/>
        </w:rPr>
      </w:pPr>
      <w:r w:rsidRPr="009F3B9A">
        <w:rPr>
          <w:lang w:eastAsia="tr-TR"/>
        </w:rPr>
        <w:t>Malın nereye sevk</w:t>
      </w:r>
      <w:r w:rsidR="007869C8">
        <w:rPr>
          <w:lang w:eastAsia="tr-TR"/>
        </w:rPr>
        <w:t xml:space="preserve"> </w:t>
      </w:r>
      <w:r w:rsidRPr="009F3B9A">
        <w:rPr>
          <w:lang w:eastAsia="tr-TR"/>
        </w:rPr>
        <w:t>edildiği</w:t>
      </w:r>
    </w:p>
    <w:p w14:paraId="19668A4C" w14:textId="77777777" w:rsidR="00CC05BE" w:rsidRPr="009F3B9A" w:rsidRDefault="00CC05BE">
      <w:pPr>
        <w:pStyle w:val="ListeParagraf"/>
        <w:numPr>
          <w:ilvl w:val="0"/>
          <w:numId w:val="9"/>
        </w:numPr>
        <w:ind w:left="0" w:firstLine="0"/>
        <w:rPr>
          <w:lang w:eastAsia="tr-TR"/>
        </w:rPr>
      </w:pPr>
      <w:r w:rsidRPr="009F3B9A">
        <w:rPr>
          <w:lang w:eastAsia="tr-TR"/>
        </w:rPr>
        <w:t>Malın ya da hizmetin miktarı, cinsi, tutarı</w:t>
      </w:r>
    </w:p>
    <w:p w14:paraId="0DD44BAC" w14:textId="77777777" w:rsidR="00CC05BE" w:rsidRPr="009F3B9A" w:rsidRDefault="00CC05BE">
      <w:pPr>
        <w:pStyle w:val="ListeParagraf"/>
        <w:numPr>
          <w:ilvl w:val="0"/>
          <w:numId w:val="9"/>
        </w:numPr>
        <w:ind w:left="0" w:firstLine="0"/>
        <w:rPr>
          <w:lang w:eastAsia="tr-TR"/>
        </w:rPr>
      </w:pPr>
      <w:r w:rsidRPr="00472AB3">
        <w:rPr>
          <w:bCs/>
          <w:lang w:eastAsia="tr-TR"/>
        </w:rPr>
        <w:t>İrsaliyeli faturanın</w:t>
      </w:r>
      <w:r w:rsidRPr="009F3B9A">
        <w:rPr>
          <w:lang w:eastAsia="tr-TR"/>
        </w:rPr>
        <w:t> düzenlendiği saat ve tarih</w:t>
      </w:r>
    </w:p>
    <w:p w14:paraId="2467B298" w14:textId="77777777" w:rsidR="00CC05BE" w:rsidRPr="009F3B9A" w:rsidRDefault="00CC05BE">
      <w:pPr>
        <w:pStyle w:val="ListeParagraf"/>
        <w:numPr>
          <w:ilvl w:val="0"/>
          <w:numId w:val="9"/>
        </w:numPr>
        <w:ind w:left="0" w:firstLine="0"/>
        <w:rPr>
          <w:lang w:eastAsia="tr-TR"/>
        </w:rPr>
      </w:pPr>
      <w:r w:rsidRPr="00472AB3">
        <w:rPr>
          <w:bCs/>
          <w:lang w:eastAsia="tr-TR"/>
        </w:rPr>
        <w:t>İrsaliyeli faturaya</w:t>
      </w:r>
      <w:r w:rsidRPr="009F3B9A">
        <w:rPr>
          <w:lang w:eastAsia="tr-TR"/>
        </w:rPr>
        <w:t> ait sıra ve seri numarası</w:t>
      </w:r>
    </w:p>
    <w:p w14:paraId="393B3208" w14:textId="77777777" w:rsidR="00CC05BE" w:rsidRPr="009F3B9A" w:rsidRDefault="00CC05BE">
      <w:pPr>
        <w:pStyle w:val="ListeParagraf"/>
        <w:numPr>
          <w:ilvl w:val="0"/>
          <w:numId w:val="9"/>
        </w:numPr>
        <w:ind w:left="0" w:firstLine="0"/>
        <w:rPr>
          <w:lang w:eastAsia="tr-TR"/>
        </w:rPr>
      </w:pPr>
      <w:r w:rsidRPr="00472AB3">
        <w:rPr>
          <w:bCs/>
          <w:lang w:eastAsia="tr-TR"/>
        </w:rPr>
        <w:t>İrsaliyeli faturayı</w:t>
      </w:r>
      <w:r w:rsidRPr="009F3B9A">
        <w:rPr>
          <w:lang w:eastAsia="tr-TR"/>
        </w:rPr>
        <w:t> düzenleyen kişinin imzası</w:t>
      </w:r>
    </w:p>
    <w:p w14:paraId="2EFB3B51" w14:textId="77777777" w:rsidR="00CC05BE" w:rsidRPr="009F3B9A" w:rsidRDefault="00CC05BE">
      <w:pPr>
        <w:pStyle w:val="ListeParagraf"/>
        <w:numPr>
          <w:ilvl w:val="0"/>
          <w:numId w:val="9"/>
        </w:numPr>
        <w:ind w:left="0" w:firstLine="0"/>
        <w:rPr>
          <w:lang w:eastAsia="tr-TR"/>
        </w:rPr>
      </w:pPr>
      <w:r w:rsidRPr="009F3B9A">
        <w:rPr>
          <w:lang w:eastAsia="tr-TR"/>
        </w:rPr>
        <w:t>KDV oranı ve tutarı</w:t>
      </w:r>
    </w:p>
    <w:p w14:paraId="771F672B" w14:textId="77777777" w:rsidR="00CC05BE" w:rsidRPr="009F3B9A" w:rsidRDefault="00CC05BE">
      <w:pPr>
        <w:pStyle w:val="ListeParagraf"/>
        <w:numPr>
          <w:ilvl w:val="0"/>
          <w:numId w:val="9"/>
        </w:numPr>
        <w:ind w:left="0" w:firstLine="0"/>
        <w:rPr>
          <w:lang w:eastAsia="tr-TR"/>
        </w:rPr>
      </w:pPr>
      <w:r w:rsidRPr="00472AB3">
        <w:rPr>
          <w:bCs/>
          <w:lang w:eastAsia="tr-TR"/>
        </w:rPr>
        <w:t>İrsaliyeli fatura</w:t>
      </w:r>
      <w:r w:rsidRPr="009F3B9A">
        <w:rPr>
          <w:lang w:eastAsia="tr-TR"/>
        </w:rPr>
        <w:t> ibaresi</w:t>
      </w:r>
    </w:p>
    <w:p w14:paraId="0AC5C72C" w14:textId="77777777" w:rsidR="00CC05BE" w:rsidRPr="00E21023" w:rsidRDefault="00CC05BE">
      <w:pPr>
        <w:pStyle w:val="ListeParagraf"/>
        <w:numPr>
          <w:ilvl w:val="0"/>
          <w:numId w:val="9"/>
        </w:numPr>
        <w:ind w:left="0" w:firstLine="0"/>
        <w:rPr>
          <w:lang w:eastAsia="tr-TR"/>
        </w:rPr>
      </w:pPr>
      <w:r w:rsidRPr="009F3B9A">
        <w:rPr>
          <w:lang w:eastAsia="tr-TR"/>
        </w:rPr>
        <w:t>Maliye Bakanlığı klişesi ya da noter tasdiki</w:t>
      </w:r>
    </w:p>
    <w:p w14:paraId="6076A1D9" w14:textId="77777777" w:rsidR="00CC05BE" w:rsidRPr="00AF0192" w:rsidRDefault="00CC05BE">
      <w:pPr>
        <w:pStyle w:val="Balk2"/>
        <w:rPr>
          <w:rFonts w:eastAsia="Times New Roman"/>
          <w:lang w:eastAsia="tr-TR"/>
        </w:rPr>
      </w:pPr>
      <w:bookmarkStart w:id="26" w:name="_Toc117639607"/>
      <w:r>
        <w:rPr>
          <w:rFonts w:eastAsia="Times New Roman"/>
          <w:lang w:eastAsia="tr-TR"/>
        </w:rPr>
        <w:t>Serbest Meslek Makbuzu</w:t>
      </w:r>
      <w:bookmarkEnd w:id="26"/>
    </w:p>
    <w:p w14:paraId="422BEAE2" w14:textId="7C77D000" w:rsidR="00CC05BE" w:rsidRPr="00472AB3" w:rsidRDefault="00CC05BE" w:rsidP="00472AB3">
      <w:pPr>
        <w:rPr>
          <w:shd w:val="clear" w:color="auto" w:fill="FFFFFF"/>
        </w:rPr>
      </w:pPr>
      <w:r w:rsidRPr="00452D86">
        <w:rPr>
          <w:shd w:val="clear" w:color="auto" w:fill="FFFFFF"/>
        </w:rPr>
        <w:t>Serbest meslek makbuzu; serbest meslek erbabının mesleki faaliyetleri ile ilgili her türlü tahsilatlar için, düzenlemek ve kesmek zorunda odluğu makbuza verilen ad olarak biliniyor. Değerli evrak kategorisinde yer alan ve ücret tahsil edildiğinin bir belgesi olan serbest meslek makbuzu, fatura veya fiş muadili olarak geçiyor. İki nüsha şeklinde düzenlenen serbest meslek makbuzunun, asıl nüshası müşteriye veriliyor. Bununla birlikte kopya nüshası da işletmede kalıyor.</w:t>
      </w:r>
      <w:r w:rsidR="005860A9">
        <w:rPr>
          <w:shd w:val="clear" w:color="auto" w:fill="FFFFFF"/>
        </w:rPr>
        <w:t xml:space="preserve"> </w:t>
      </w:r>
      <w:r w:rsidRPr="00E21023">
        <w:rPr>
          <w:color w:val="000000" w:themeColor="text1"/>
          <w:szCs w:val="24"/>
          <w:shd w:val="clear" w:color="auto" w:fill="FFFFFF"/>
        </w:rPr>
        <w:t>Serbest meslek makbuzunda bulunması gereken hususlar şunlardır;</w:t>
      </w:r>
    </w:p>
    <w:p w14:paraId="29DEACE8" w14:textId="77777777" w:rsidR="00CC05BE" w:rsidRPr="00452D86" w:rsidRDefault="00CC05BE">
      <w:pPr>
        <w:pStyle w:val="ListeParagraf"/>
        <w:numPr>
          <w:ilvl w:val="0"/>
          <w:numId w:val="10"/>
        </w:numPr>
        <w:ind w:left="0" w:firstLine="0"/>
        <w:rPr>
          <w:lang w:eastAsia="tr-TR"/>
        </w:rPr>
      </w:pPr>
      <w:r w:rsidRPr="00452D86">
        <w:rPr>
          <w:lang w:eastAsia="tr-TR"/>
        </w:rPr>
        <w:t>Vergi Usul Kanunu'nun 237. maddesine göre serbest meslek makbuzlarında:</w:t>
      </w:r>
    </w:p>
    <w:p w14:paraId="5E9BFAB9" w14:textId="77777777" w:rsidR="00CC05BE" w:rsidRPr="00452D86" w:rsidRDefault="00CC05BE">
      <w:pPr>
        <w:pStyle w:val="ListeParagraf"/>
        <w:numPr>
          <w:ilvl w:val="0"/>
          <w:numId w:val="10"/>
        </w:numPr>
        <w:ind w:left="0" w:firstLine="0"/>
        <w:rPr>
          <w:lang w:eastAsia="tr-TR"/>
        </w:rPr>
      </w:pPr>
      <w:r w:rsidRPr="00452D86">
        <w:rPr>
          <w:lang w:eastAsia="tr-TR"/>
        </w:rPr>
        <w:t>Makbuzu verenin soyadı adı veya unvanı, adresi, vergi dairesi ve hesap numarası</w:t>
      </w:r>
    </w:p>
    <w:p w14:paraId="20EE7F20" w14:textId="77777777" w:rsidR="00CC05BE" w:rsidRPr="00452D86" w:rsidRDefault="00CC05BE">
      <w:pPr>
        <w:pStyle w:val="ListeParagraf"/>
        <w:numPr>
          <w:ilvl w:val="0"/>
          <w:numId w:val="10"/>
        </w:numPr>
        <w:ind w:left="0" w:firstLine="0"/>
        <w:rPr>
          <w:lang w:eastAsia="tr-TR"/>
        </w:rPr>
      </w:pPr>
      <w:r w:rsidRPr="00452D86">
        <w:rPr>
          <w:lang w:eastAsia="tr-TR"/>
        </w:rPr>
        <w:lastRenderedPageBreak/>
        <w:t>Müşterinin soyadı, adı veya unvanı ve adresi</w:t>
      </w:r>
    </w:p>
    <w:p w14:paraId="788FA206" w14:textId="77777777" w:rsidR="00CC05BE" w:rsidRPr="00452D86" w:rsidRDefault="00CC05BE">
      <w:pPr>
        <w:pStyle w:val="ListeParagraf"/>
        <w:numPr>
          <w:ilvl w:val="0"/>
          <w:numId w:val="10"/>
        </w:numPr>
        <w:ind w:left="0" w:firstLine="0"/>
        <w:rPr>
          <w:lang w:eastAsia="tr-TR"/>
        </w:rPr>
      </w:pPr>
      <w:r w:rsidRPr="00452D86">
        <w:rPr>
          <w:lang w:eastAsia="tr-TR"/>
        </w:rPr>
        <w:t>Alınan paranın miktarı</w:t>
      </w:r>
    </w:p>
    <w:p w14:paraId="3947B13F" w14:textId="77777777" w:rsidR="00CC05BE" w:rsidRDefault="00CC05BE">
      <w:pPr>
        <w:pStyle w:val="ListeParagraf"/>
        <w:numPr>
          <w:ilvl w:val="0"/>
          <w:numId w:val="10"/>
        </w:numPr>
        <w:ind w:left="0" w:firstLine="0"/>
        <w:rPr>
          <w:lang w:eastAsia="tr-TR"/>
        </w:rPr>
      </w:pPr>
      <w:r w:rsidRPr="00452D86">
        <w:rPr>
          <w:lang w:eastAsia="tr-TR"/>
        </w:rPr>
        <w:t>Paranın alındığı tarih yazılır ve bu makbuzlar serbest meslek erbabı tarafından imzalanır.</w:t>
      </w:r>
    </w:p>
    <w:p w14:paraId="0E679B7A" w14:textId="77777777" w:rsidR="00CC05BE" w:rsidRPr="005D551D" w:rsidRDefault="00CC05BE">
      <w:pPr>
        <w:pStyle w:val="ListeParagraf"/>
        <w:numPr>
          <w:ilvl w:val="0"/>
          <w:numId w:val="10"/>
        </w:numPr>
        <w:ind w:left="0" w:firstLine="0"/>
        <w:rPr>
          <w:lang w:eastAsia="tr-TR"/>
        </w:rPr>
      </w:pPr>
      <w:r w:rsidRPr="00D923C9">
        <w:rPr>
          <w:lang w:eastAsia="tr-TR"/>
        </w:rPr>
        <w:t>Serbest meslek makbuzları seri ve sıra numarası dâhilinde teselsül ettirilir.</w:t>
      </w:r>
    </w:p>
    <w:p w14:paraId="37C445C7" w14:textId="77777777" w:rsidR="00CC05BE" w:rsidRDefault="00CC05BE" w:rsidP="00CC05BE">
      <w:pPr>
        <w:spacing w:after="120"/>
        <w:ind w:left="714"/>
        <w:contextualSpacing/>
        <w:textAlignment w:val="baseline"/>
        <w:rPr>
          <w:rFonts w:eastAsia="Times New Roman"/>
          <w:color w:val="000000" w:themeColor="text1"/>
          <w:szCs w:val="24"/>
          <w:lang w:eastAsia="tr-TR"/>
        </w:rPr>
      </w:pPr>
    </w:p>
    <w:p w14:paraId="7FB5AE71" w14:textId="77777777" w:rsidR="00F85F90" w:rsidRDefault="00CC05BE" w:rsidP="00F85F90">
      <w:pPr>
        <w:pStyle w:val="Resimler"/>
        <w:keepNext/>
      </w:pPr>
      <w:r>
        <w:drawing>
          <wp:inline distT="0" distB="0" distL="0" distR="0" wp14:anchorId="397380D0" wp14:editId="1F216B7B">
            <wp:extent cx="4282309" cy="2504440"/>
            <wp:effectExtent l="0" t="0" r="4445" b="0"/>
            <wp:docPr id="11" name="Resim 11"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blo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4307840" cy="2519371"/>
                    </a:xfrm>
                    <a:prstGeom prst="rect">
                      <a:avLst/>
                    </a:prstGeom>
                  </pic:spPr>
                </pic:pic>
              </a:graphicData>
            </a:graphic>
          </wp:inline>
        </w:drawing>
      </w:r>
    </w:p>
    <w:p w14:paraId="77F22C5E" w14:textId="18454E9A" w:rsidR="00CC05BE" w:rsidRPr="00A736FE" w:rsidRDefault="00F85F90" w:rsidP="00F85F90">
      <w:pPr>
        <w:pStyle w:val="ResimYazs"/>
        <w:rPr>
          <w:sz w:val="24"/>
        </w:rPr>
      </w:pPr>
      <w:bookmarkStart w:id="27" w:name="_Toc117639688"/>
      <w:r w:rsidRPr="00A736FE">
        <w:rPr>
          <w:b/>
          <w:sz w:val="24"/>
        </w:rPr>
        <w:t xml:space="preserve">Şekil </w:t>
      </w:r>
      <w:r w:rsidR="00EC1DF5" w:rsidRPr="00A736FE">
        <w:rPr>
          <w:b/>
          <w:sz w:val="24"/>
        </w:rPr>
        <w:fldChar w:fldCharType="begin"/>
      </w:r>
      <w:r w:rsidRPr="00A736FE">
        <w:rPr>
          <w:b/>
          <w:sz w:val="24"/>
        </w:rPr>
        <w:instrText xml:space="preserve"> SEQ Şekil \* ARABIC </w:instrText>
      </w:r>
      <w:r w:rsidR="00EC1DF5" w:rsidRPr="00A736FE">
        <w:rPr>
          <w:b/>
          <w:sz w:val="24"/>
        </w:rPr>
        <w:fldChar w:fldCharType="separate"/>
      </w:r>
      <w:r w:rsidR="00161CBB" w:rsidRPr="00A736FE">
        <w:rPr>
          <w:b/>
          <w:noProof/>
          <w:sz w:val="24"/>
        </w:rPr>
        <w:t>5</w:t>
      </w:r>
      <w:r w:rsidR="00EC1DF5" w:rsidRPr="00A736FE">
        <w:rPr>
          <w:b/>
          <w:sz w:val="24"/>
        </w:rPr>
        <w:fldChar w:fldCharType="end"/>
      </w:r>
      <w:r w:rsidRPr="00A736FE">
        <w:rPr>
          <w:b/>
          <w:sz w:val="24"/>
        </w:rPr>
        <w:t>.</w:t>
      </w:r>
      <w:r w:rsidR="00CC05BE" w:rsidRPr="00A736FE">
        <w:rPr>
          <w:sz w:val="24"/>
        </w:rPr>
        <w:t>Serbest Meslek Makbuzu Boş Örneği</w:t>
      </w:r>
      <w:bookmarkEnd w:id="27"/>
    </w:p>
    <w:p w14:paraId="209D1427" w14:textId="77777777" w:rsidR="00CC05BE" w:rsidRPr="00003221" w:rsidRDefault="00CC05BE">
      <w:pPr>
        <w:pStyle w:val="Balk2"/>
        <w:rPr>
          <w:rFonts w:eastAsia="Times New Roman"/>
          <w:lang w:eastAsia="tr-TR"/>
        </w:rPr>
      </w:pPr>
      <w:bookmarkStart w:id="28" w:name="_Toc117639608"/>
      <w:r>
        <w:rPr>
          <w:rFonts w:eastAsia="Times New Roman"/>
          <w:lang w:eastAsia="tr-TR"/>
        </w:rPr>
        <w:t>Gider Pusulası</w:t>
      </w:r>
      <w:bookmarkEnd w:id="28"/>
    </w:p>
    <w:p w14:paraId="451AD557" w14:textId="77777777" w:rsidR="00CC05BE" w:rsidRPr="009570CD" w:rsidRDefault="00CC05BE" w:rsidP="00F85F90">
      <w:pPr>
        <w:rPr>
          <w:shd w:val="clear" w:color="auto" w:fill="FFFFFF"/>
        </w:rPr>
      </w:pPr>
      <w:r w:rsidRPr="009570CD">
        <w:rPr>
          <w:shd w:val="clear" w:color="auto" w:fill="FFFFFF"/>
        </w:rPr>
        <w:t>En genel anlamda, gider makbuzu, vergiye tabi olmayan kuruluşlardan alınan mal ve hizmetleri belgelemek için kullanılan bir belgedir. Bununla birlikte, tüketicilere satılan mallar iade edildiğinde de gider için bir gider pusulası düzenlenir.</w:t>
      </w:r>
      <w:r w:rsidR="00347B1E">
        <w:rPr>
          <w:shd w:val="clear" w:color="auto" w:fill="FFFFFF"/>
        </w:rPr>
        <w:t xml:space="preserve"> </w:t>
      </w:r>
      <w:r>
        <w:rPr>
          <w:shd w:val="clear" w:color="auto" w:fill="FFFFFF"/>
        </w:rPr>
        <w:t>Gider pusulası düzenlenirken aşağıdaki hususlara dikkat edilmelidir?</w:t>
      </w:r>
    </w:p>
    <w:p w14:paraId="317734C9" w14:textId="77777777" w:rsidR="00CC05BE" w:rsidRPr="008875A5" w:rsidRDefault="00CC05BE">
      <w:pPr>
        <w:pStyle w:val="ListeParagraf"/>
        <w:numPr>
          <w:ilvl w:val="0"/>
          <w:numId w:val="11"/>
        </w:numPr>
        <w:ind w:left="0" w:firstLine="0"/>
        <w:rPr>
          <w:lang w:eastAsia="tr-TR"/>
        </w:rPr>
      </w:pPr>
      <w:r w:rsidRPr="008875A5">
        <w:rPr>
          <w:lang w:eastAsia="tr-TR"/>
        </w:rPr>
        <w:t>Gider pusulalarında; işin mahiyeti, cinsi, adedi, fiyatı, tutarı, toplamı, tevkif edilen vergi oranı ve net tutarı, işi yaptıran ile yapanın veya emtiayı satın alan ile satanın adlarıyla soyadları (tüze</w:t>
      </w:r>
      <w:r>
        <w:rPr>
          <w:lang w:eastAsia="tr-TR"/>
        </w:rPr>
        <w:t>l kişilerde u</w:t>
      </w:r>
      <w:r w:rsidRPr="008875A5">
        <w:rPr>
          <w:lang w:eastAsia="tr-TR"/>
        </w:rPr>
        <w:t>nvanları), adresleri, varsa vergi dairesi ve hesap numarası, seri ve müteselsil sıra numarası ve düzenleme tarihine ilişkin bilgilere yer verilecektir.</w:t>
      </w:r>
    </w:p>
    <w:p w14:paraId="4530D61D" w14:textId="508E1A87" w:rsidR="00CC05BE" w:rsidRPr="0039592D" w:rsidRDefault="00CC05BE">
      <w:pPr>
        <w:pStyle w:val="ListeParagraf"/>
        <w:numPr>
          <w:ilvl w:val="0"/>
          <w:numId w:val="11"/>
        </w:numPr>
        <w:ind w:left="0" w:firstLine="0"/>
        <w:rPr>
          <w:lang w:eastAsia="tr-TR"/>
        </w:rPr>
      </w:pPr>
      <w:r w:rsidRPr="008875A5">
        <w:rPr>
          <w:lang w:eastAsia="tr-TR"/>
        </w:rPr>
        <w:t>Gider pusulaları en az iki nüsha olarak düzenlenecektir. En az iki nüsha düzenlenmeyen ve bilgileri eksik olan gider pusulaları hiç</w:t>
      </w:r>
      <w:r w:rsidR="00162B95">
        <w:rPr>
          <w:lang w:eastAsia="tr-TR"/>
        </w:rPr>
        <w:t xml:space="preserve"> </w:t>
      </w:r>
      <w:r w:rsidRPr="0039592D">
        <w:rPr>
          <w:lang w:eastAsia="tr-TR"/>
        </w:rPr>
        <w:t>düzenlenmemiş sayılacaktır.</w:t>
      </w:r>
    </w:p>
    <w:p w14:paraId="7D93013B" w14:textId="77777777" w:rsidR="00CC05BE" w:rsidRPr="008875A5" w:rsidRDefault="00CC05BE">
      <w:pPr>
        <w:pStyle w:val="ListeParagraf"/>
        <w:numPr>
          <w:ilvl w:val="0"/>
          <w:numId w:val="11"/>
        </w:numPr>
        <w:ind w:left="0" w:firstLine="0"/>
        <w:rPr>
          <w:lang w:eastAsia="tr-TR"/>
        </w:rPr>
      </w:pPr>
      <w:r w:rsidRPr="008875A5">
        <w:rPr>
          <w:lang w:eastAsia="tr-TR"/>
        </w:rPr>
        <w:lastRenderedPageBreak/>
        <w:t>Düzenlenen gider pusulalarının ilk nüshası işi yapana veya malı satana verilecek, ikinci nüshası ise düzenleyen tarafından saklanacaktır.</w:t>
      </w:r>
    </w:p>
    <w:p w14:paraId="0BA32774" w14:textId="3F6FC48A" w:rsidR="00CC05BE" w:rsidRDefault="00CC05BE">
      <w:pPr>
        <w:pStyle w:val="ListeParagraf"/>
        <w:numPr>
          <w:ilvl w:val="0"/>
          <w:numId w:val="11"/>
        </w:numPr>
        <w:ind w:left="0" w:firstLine="0"/>
        <w:rPr>
          <w:lang w:eastAsia="tr-TR"/>
        </w:rPr>
      </w:pPr>
      <w:r w:rsidRPr="008875A5">
        <w:rPr>
          <w:lang w:eastAsia="tr-TR"/>
        </w:rPr>
        <w:t>Gider pusulaları, mükellefler tarafından anlaşmalı matbaalara bastırılacak veya notere tasdik ettirilecektir. Gider pusulasının anlaşmalı matbaalarda bastırılmaması veya kullanılmasında “Vergi</w:t>
      </w:r>
      <w:r w:rsidR="00D547C6">
        <w:rPr>
          <w:lang w:eastAsia="tr-TR"/>
        </w:rPr>
        <w:t xml:space="preserve"> </w:t>
      </w:r>
      <w:r w:rsidRPr="005D551D">
        <w:rPr>
          <w:lang w:eastAsia="tr-TR"/>
        </w:rPr>
        <w:t>Usul Kanunu Uyarınca Vergi Mükellefleri Tarafından Kullanılan Belgelerin Basım ve Dağıtımı Hakkında Yönetmelik” hükümlerine uyulacaktır.</w:t>
      </w:r>
    </w:p>
    <w:p w14:paraId="0D2D39BA" w14:textId="77777777" w:rsidR="00CC05BE" w:rsidRDefault="00F85F90" w:rsidP="00CC05BE">
      <w:pPr>
        <w:shd w:val="clear" w:color="auto" w:fill="FFFFFF"/>
        <w:spacing w:after="120"/>
        <w:rPr>
          <w:rFonts w:eastAsia="Times New Roman"/>
          <w:color w:val="000000" w:themeColor="text1"/>
          <w:szCs w:val="24"/>
          <w:lang w:eastAsia="tr-TR"/>
        </w:rPr>
      </w:pPr>
      <w:r>
        <w:rPr>
          <w:noProof/>
          <w:lang w:eastAsia="tr-TR"/>
        </w:rPr>
        <w:drawing>
          <wp:anchor distT="0" distB="0" distL="114300" distR="114300" simplePos="0" relativeHeight="251686912" behindDoc="0" locked="0" layoutInCell="1" allowOverlap="1" wp14:anchorId="6024FED6" wp14:editId="06513794">
            <wp:simplePos x="0" y="0"/>
            <wp:positionH relativeFrom="margin">
              <wp:align>center</wp:align>
            </wp:positionH>
            <wp:positionV relativeFrom="paragraph">
              <wp:posOffset>12065</wp:posOffset>
            </wp:positionV>
            <wp:extent cx="3533775" cy="1743075"/>
            <wp:effectExtent l="0" t="0" r="9525" b="952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rpusulasi_ogsmm_001.png"/>
                    <pic:cNvPicPr/>
                  </pic:nvPicPr>
                  <pic:blipFill rotWithShape="1">
                    <a:blip r:embed="rId25" cstate="print">
                      <a:extLst>
                        <a:ext uri="{28A0092B-C50C-407E-A947-70E740481C1C}">
                          <a14:useLocalDpi xmlns:a14="http://schemas.microsoft.com/office/drawing/2010/main" val="0"/>
                        </a:ext>
                      </a:extLst>
                    </a:blip>
                    <a:srcRect l="4834" r="11017" b="13652"/>
                    <a:stretch/>
                  </pic:blipFill>
                  <pic:spPr bwMode="auto">
                    <a:xfrm>
                      <a:off x="0" y="0"/>
                      <a:ext cx="3533775" cy="1743075"/>
                    </a:xfrm>
                    <a:prstGeom prst="rect">
                      <a:avLst/>
                    </a:prstGeom>
                    <a:ln>
                      <a:noFill/>
                    </a:ln>
                    <a:extLst>
                      <a:ext uri="{53640926-AAD7-44D8-BBD7-CCE9431645EC}">
                        <a14:shadowObscured xmlns:a14="http://schemas.microsoft.com/office/drawing/2010/main"/>
                      </a:ext>
                    </a:extLst>
                  </pic:spPr>
                </pic:pic>
              </a:graphicData>
            </a:graphic>
          </wp:anchor>
        </w:drawing>
      </w:r>
    </w:p>
    <w:p w14:paraId="1B0C4AF9" w14:textId="77777777" w:rsidR="00CC05BE" w:rsidRDefault="00CC05BE" w:rsidP="00F85F90">
      <w:pPr>
        <w:pStyle w:val="Resimler"/>
        <w:rPr>
          <w:color w:val="000000" w:themeColor="text1"/>
        </w:rPr>
      </w:pPr>
    </w:p>
    <w:p w14:paraId="41A4E0FD" w14:textId="77777777" w:rsidR="00CC05BE" w:rsidRDefault="00CC05BE" w:rsidP="00CC05BE">
      <w:pPr>
        <w:shd w:val="clear" w:color="auto" w:fill="FFFFFF"/>
        <w:spacing w:after="120"/>
        <w:rPr>
          <w:rFonts w:eastAsia="Times New Roman"/>
          <w:color w:val="000000" w:themeColor="text1"/>
          <w:szCs w:val="24"/>
          <w:lang w:eastAsia="tr-TR"/>
        </w:rPr>
      </w:pPr>
    </w:p>
    <w:p w14:paraId="6D581C07" w14:textId="77777777" w:rsidR="00CC05BE" w:rsidRDefault="00CC05BE" w:rsidP="00CC05BE">
      <w:pPr>
        <w:shd w:val="clear" w:color="auto" w:fill="FFFFFF"/>
        <w:spacing w:after="120"/>
        <w:rPr>
          <w:rFonts w:eastAsia="Times New Roman"/>
          <w:color w:val="000000" w:themeColor="text1"/>
          <w:szCs w:val="24"/>
          <w:lang w:eastAsia="tr-TR"/>
        </w:rPr>
      </w:pPr>
    </w:p>
    <w:p w14:paraId="68383BBE" w14:textId="77777777" w:rsidR="00CC05BE" w:rsidRDefault="00CC05BE" w:rsidP="00CC05BE">
      <w:pPr>
        <w:shd w:val="clear" w:color="auto" w:fill="FFFFFF"/>
        <w:spacing w:after="120"/>
        <w:rPr>
          <w:rFonts w:eastAsia="Times New Roman"/>
          <w:color w:val="000000" w:themeColor="text1"/>
          <w:szCs w:val="24"/>
          <w:lang w:eastAsia="tr-TR"/>
        </w:rPr>
      </w:pPr>
    </w:p>
    <w:p w14:paraId="5058C3F6" w14:textId="1474E9F7" w:rsidR="00F85F90" w:rsidRDefault="001F17B7" w:rsidP="00CC05BE">
      <w:pPr>
        <w:shd w:val="clear" w:color="auto" w:fill="FFFFFF"/>
        <w:spacing w:after="120"/>
        <w:rPr>
          <w:rFonts w:eastAsia="Times New Roman"/>
          <w:color w:val="000000" w:themeColor="text1"/>
          <w:szCs w:val="24"/>
          <w:lang w:eastAsia="tr-TR"/>
        </w:rPr>
      </w:pPr>
      <w:r>
        <w:rPr>
          <w:noProof/>
          <w:lang w:eastAsia="tr-TR"/>
        </w:rPr>
        <mc:AlternateContent>
          <mc:Choice Requires="wps">
            <w:drawing>
              <wp:anchor distT="0" distB="0" distL="114300" distR="114300" simplePos="0" relativeHeight="251700224" behindDoc="0" locked="0" layoutInCell="1" allowOverlap="1" wp14:anchorId="74CDE874" wp14:editId="55A4C858">
                <wp:simplePos x="0" y="0"/>
                <wp:positionH relativeFrom="column">
                  <wp:posOffset>967740</wp:posOffset>
                </wp:positionH>
                <wp:positionV relativeFrom="paragraph">
                  <wp:posOffset>114300</wp:posOffset>
                </wp:positionV>
                <wp:extent cx="3533775" cy="209550"/>
                <wp:effectExtent l="0" t="0" r="0" b="0"/>
                <wp:wrapSquare wrapText="bothSides"/>
                <wp:docPr id="85" name="Metin Kutus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209550"/>
                        </a:xfrm>
                        <a:prstGeom prst="rect">
                          <a:avLst/>
                        </a:prstGeom>
                        <a:solidFill>
                          <a:prstClr val="white"/>
                        </a:solidFill>
                        <a:ln>
                          <a:noFill/>
                        </a:ln>
                      </wps:spPr>
                      <wps:txbx>
                        <w:txbxContent>
                          <w:p w14:paraId="1006064C" w14:textId="0B06E12F" w:rsidR="005C1C3B" w:rsidRPr="00A736FE" w:rsidRDefault="005C1C3B" w:rsidP="00F85F90">
                            <w:pPr>
                              <w:pStyle w:val="ResimYazs"/>
                              <w:rPr>
                                <w:rFonts w:eastAsiaTheme="minorHAnsi"/>
                                <w:noProof/>
                                <w:sz w:val="24"/>
                                <w:lang w:eastAsia="en-US"/>
                              </w:rPr>
                            </w:pPr>
                            <w:bookmarkStart w:id="29" w:name="_Toc117639689"/>
                            <w:r w:rsidRPr="00A736FE">
                              <w:rPr>
                                <w:b/>
                                <w:sz w:val="24"/>
                              </w:rPr>
                              <w:t xml:space="preserve">Şekil </w:t>
                            </w:r>
                            <w:r w:rsidRPr="00A736FE">
                              <w:rPr>
                                <w:b/>
                                <w:sz w:val="24"/>
                              </w:rPr>
                              <w:fldChar w:fldCharType="begin"/>
                            </w:r>
                            <w:r w:rsidRPr="00A736FE">
                              <w:rPr>
                                <w:b/>
                                <w:sz w:val="24"/>
                              </w:rPr>
                              <w:instrText xml:space="preserve"> SEQ Şekil \* ARABIC </w:instrText>
                            </w:r>
                            <w:r w:rsidRPr="00A736FE">
                              <w:rPr>
                                <w:b/>
                                <w:sz w:val="24"/>
                              </w:rPr>
                              <w:fldChar w:fldCharType="separate"/>
                            </w:r>
                            <w:r w:rsidRPr="00A736FE">
                              <w:rPr>
                                <w:b/>
                                <w:noProof/>
                                <w:sz w:val="24"/>
                              </w:rPr>
                              <w:t>6</w:t>
                            </w:r>
                            <w:r w:rsidRPr="00A736FE">
                              <w:rPr>
                                <w:b/>
                                <w:sz w:val="24"/>
                              </w:rPr>
                              <w:fldChar w:fldCharType="end"/>
                            </w:r>
                            <w:r w:rsidRPr="00A736FE">
                              <w:rPr>
                                <w:b/>
                                <w:sz w:val="24"/>
                              </w:rPr>
                              <w:t>.</w:t>
                            </w:r>
                            <w:r w:rsidRPr="00A736FE">
                              <w:rPr>
                                <w:sz w:val="24"/>
                              </w:rPr>
                              <w:t xml:space="preserve"> Gider Pusulası Boş Örneği</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CDE874" id="Metin Kutusu 85" o:spid="_x0000_s1029" type="#_x0000_t202" style="position:absolute;left:0;text-align:left;margin-left:76.2pt;margin-top:9pt;width:278.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" stroked="f">
                <v:path arrowok="t"/>
                <v:textbox inset="0,0,0,0">
                  <w:txbxContent>
                    <w:p w14:paraId="1006064C" w14:textId="0B06E12F" w:rsidR="005C1C3B" w:rsidRPr="00A736FE" w:rsidRDefault="005C1C3B" w:rsidP="00F85F90">
                      <w:pPr>
                        <w:pStyle w:val="ResimYazs"/>
                        <w:rPr>
                          <w:rFonts w:eastAsiaTheme="minorHAnsi"/>
                          <w:noProof/>
                          <w:sz w:val="24"/>
                          <w:lang w:eastAsia="en-US"/>
                        </w:rPr>
                      </w:pPr>
                      <w:bookmarkStart w:id="30" w:name="_Toc117639689"/>
                      <w:r w:rsidRPr="00A736FE">
                        <w:rPr>
                          <w:b/>
                          <w:sz w:val="24"/>
                        </w:rPr>
                        <w:t xml:space="preserve">Şekil </w:t>
                      </w:r>
                      <w:r w:rsidRPr="00A736FE">
                        <w:rPr>
                          <w:b/>
                          <w:sz w:val="24"/>
                        </w:rPr>
                        <w:fldChar w:fldCharType="begin"/>
                      </w:r>
                      <w:r w:rsidRPr="00A736FE">
                        <w:rPr>
                          <w:b/>
                          <w:sz w:val="24"/>
                        </w:rPr>
                        <w:instrText xml:space="preserve"> SEQ Şekil \* ARABIC </w:instrText>
                      </w:r>
                      <w:r w:rsidRPr="00A736FE">
                        <w:rPr>
                          <w:b/>
                          <w:sz w:val="24"/>
                        </w:rPr>
                        <w:fldChar w:fldCharType="separate"/>
                      </w:r>
                      <w:r w:rsidRPr="00A736FE">
                        <w:rPr>
                          <w:b/>
                          <w:noProof/>
                          <w:sz w:val="24"/>
                        </w:rPr>
                        <w:t>6</w:t>
                      </w:r>
                      <w:r w:rsidRPr="00A736FE">
                        <w:rPr>
                          <w:b/>
                          <w:sz w:val="24"/>
                        </w:rPr>
                        <w:fldChar w:fldCharType="end"/>
                      </w:r>
                      <w:r w:rsidRPr="00A736FE">
                        <w:rPr>
                          <w:b/>
                          <w:sz w:val="24"/>
                        </w:rPr>
                        <w:t>.</w:t>
                      </w:r>
                      <w:r w:rsidRPr="00A736FE">
                        <w:rPr>
                          <w:sz w:val="24"/>
                        </w:rPr>
                        <w:t xml:space="preserve"> Gider Pusulası Boş Örneği</w:t>
                      </w:r>
                      <w:bookmarkEnd w:id="30"/>
                    </w:p>
                  </w:txbxContent>
                </v:textbox>
                <w10:wrap type="square"/>
              </v:shape>
            </w:pict>
          </mc:Fallback>
        </mc:AlternateContent>
      </w:r>
    </w:p>
    <w:p w14:paraId="78628955" w14:textId="77777777" w:rsidR="00F85F90" w:rsidRDefault="00F85F90" w:rsidP="00F85F90">
      <w:pPr>
        <w:shd w:val="clear" w:color="auto" w:fill="FFFFFF"/>
        <w:spacing w:after="120"/>
        <w:rPr>
          <w:b/>
          <w:lang w:eastAsia="tr-TR"/>
        </w:rPr>
      </w:pPr>
    </w:p>
    <w:p w14:paraId="773B8154" w14:textId="77777777" w:rsidR="00F85F90" w:rsidRPr="00F85F90" w:rsidRDefault="00CC05BE">
      <w:pPr>
        <w:pStyle w:val="Balk2"/>
        <w:rPr>
          <w:szCs w:val="24"/>
          <w:shd w:val="clear" w:color="auto" w:fill="FFFFFF"/>
        </w:rPr>
      </w:pPr>
      <w:bookmarkStart w:id="31" w:name="_Toc117639609"/>
      <w:r w:rsidRPr="00F85F90">
        <w:rPr>
          <w:rFonts w:eastAsia="Times New Roman"/>
          <w:lang w:eastAsia="tr-TR"/>
        </w:rPr>
        <w:t>Ücret</w:t>
      </w:r>
      <w:r w:rsidR="00347B1E">
        <w:rPr>
          <w:rFonts w:eastAsia="Times New Roman"/>
          <w:lang w:eastAsia="tr-TR"/>
        </w:rPr>
        <w:t xml:space="preserve"> </w:t>
      </w:r>
      <w:r w:rsidRPr="00F85F90">
        <w:rPr>
          <w:rFonts w:eastAsia="Times New Roman"/>
          <w:lang w:eastAsia="tr-TR"/>
        </w:rPr>
        <w:t>Bordrosu</w:t>
      </w:r>
      <w:bookmarkEnd w:id="31"/>
    </w:p>
    <w:p w14:paraId="40DD72AB" w14:textId="77777777" w:rsidR="00CC05BE" w:rsidRDefault="00CC05BE" w:rsidP="00F85F90">
      <w:pPr>
        <w:rPr>
          <w:color w:val="000000" w:themeColor="text1"/>
          <w:szCs w:val="24"/>
          <w:shd w:val="clear" w:color="auto" w:fill="FFFFFF"/>
        </w:rPr>
      </w:pPr>
      <w:r w:rsidRPr="00F85F90">
        <w:rPr>
          <w:shd w:val="clear" w:color="auto" w:fill="FFFFFF"/>
        </w:rPr>
        <w:t xml:space="preserve">İşverenin çalışanlara ödediği ücretlerin </w:t>
      </w:r>
      <w:r w:rsidRPr="00162B95">
        <w:rPr>
          <w:shd w:val="clear" w:color="auto" w:fill="FFFFFF"/>
        </w:rPr>
        <w:t>tüm </w:t>
      </w:r>
      <w:hyperlink r:id="rId26" w:tgtFrame="_blank" w:history="1">
        <w:r w:rsidRPr="00162B95">
          <w:rPr>
            <w:rStyle w:val="Kpr"/>
            <w:color w:val="000000" w:themeColor="text1"/>
            <w:szCs w:val="24"/>
            <w:u w:val="none"/>
            <w:shd w:val="clear" w:color="auto" w:fill="FFFFFF"/>
          </w:rPr>
          <w:t>vergi</w:t>
        </w:r>
      </w:hyperlink>
      <w:r w:rsidRPr="00162B95">
        <w:rPr>
          <w:shd w:val="clear" w:color="auto" w:fill="FFFFFF"/>
        </w:rPr>
        <w:t> ve</w:t>
      </w:r>
      <w:r w:rsidRPr="00F85F90">
        <w:rPr>
          <w:shd w:val="clear" w:color="auto" w:fill="FFFFFF"/>
        </w:rPr>
        <w:t xml:space="preserve"> kesintilerle birlikte kaydedildiği, işveren tarafından her ay periyodik olarak düzenlenen resmi belgeye maaş bordrosu denir. Aylık kazancın resmi olarak ispatlanmasını sağlayan bir evraktır. Bu sebeple maaş bordrosunun tanzim edilmesi ve uygulanması çalışan ve işveren için büyük öneme sahiptir. Memurlar bordro sorgulamasını e-Devlet üzerinden yapabilirler. Özel sektörde çalışanlar ise çalıştıkları kurumun muhasebe ya da insan kaynakları departmanına başvurarak alabilirler. </w:t>
      </w:r>
      <w:r w:rsidRPr="00E432A3">
        <w:rPr>
          <w:color w:val="000000" w:themeColor="text1"/>
          <w:szCs w:val="24"/>
          <w:shd w:val="clear" w:color="auto" w:fill="FFFFFF"/>
        </w:rPr>
        <w:t>Maaş bordrosu resmi evrak niteliğinde olduğu için İş Kanunu, Sosyal Sigorta ve Genel Sağlık Sigortası Kanunu ve Vergi Usul Kanunu’na göre dikkat edilmesi gereken hususlar ve bulunması zorunlu olan bazı bilgiler vardır.</w:t>
      </w:r>
    </w:p>
    <w:p w14:paraId="0A84ED68" w14:textId="00E3A6EC" w:rsidR="00F85F90" w:rsidRDefault="007A4769" w:rsidP="00F85F90">
      <w:pPr>
        <w:pStyle w:val="Resimler"/>
        <w:keepNext/>
      </w:pPr>
      <w:r>
        <w:lastRenderedPageBreak/>
        <w:drawing>
          <wp:inline distT="0" distB="0" distL="0" distR="0" wp14:anchorId="4BB2CEF1" wp14:editId="55F081D0">
            <wp:extent cx="3099329" cy="5509871"/>
            <wp:effectExtent l="0" t="5080" r="1270" b="12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123985" cy="5553704"/>
                    </a:xfrm>
                    <a:prstGeom prst="rect">
                      <a:avLst/>
                    </a:prstGeom>
                    <a:noFill/>
                    <a:ln>
                      <a:noFill/>
                    </a:ln>
                  </pic:spPr>
                </pic:pic>
              </a:graphicData>
            </a:graphic>
          </wp:inline>
        </w:drawing>
      </w:r>
    </w:p>
    <w:p w14:paraId="289455BF" w14:textId="6158A5B6" w:rsidR="00CC05BE" w:rsidRPr="00A736FE" w:rsidRDefault="00F85F90" w:rsidP="00F85F90">
      <w:pPr>
        <w:pStyle w:val="ResimYazs"/>
        <w:rPr>
          <w:sz w:val="24"/>
          <w:shd w:val="clear" w:color="auto" w:fill="FFFFFF"/>
        </w:rPr>
      </w:pPr>
      <w:bookmarkStart w:id="32" w:name="_Toc117639690"/>
      <w:r w:rsidRPr="00A736FE">
        <w:rPr>
          <w:b/>
          <w:sz w:val="24"/>
        </w:rPr>
        <w:t xml:space="preserve">Şekil </w:t>
      </w:r>
      <w:r w:rsidR="00EC1DF5" w:rsidRPr="00A736FE">
        <w:rPr>
          <w:b/>
          <w:sz w:val="24"/>
        </w:rPr>
        <w:fldChar w:fldCharType="begin"/>
      </w:r>
      <w:r w:rsidRPr="00A736FE">
        <w:rPr>
          <w:b/>
          <w:sz w:val="24"/>
        </w:rPr>
        <w:instrText xml:space="preserve"> SEQ Şekil \* ARABIC </w:instrText>
      </w:r>
      <w:r w:rsidR="00EC1DF5" w:rsidRPr="00A736FE">
        <w:rPr>
          <w:b/>
          <w:sz w:val="24"/>
        </w:rPr>
        <w:fldChar w:fldCharType="separate"/>
      </w:r>
      <w:r w:rsidR="00161CBB" w:rsidRPr="00A736FE">
        <w:rPr>
          <w:b/>
          <w:noProof/>
          <w:sz w:val="24"/>
        </w:rPr>
        <w:t>7</w:t>
      </w:r>
      <w:r w:rsidR="00EC1DF5" w:rsidRPr="00A736FE">
        <w:rPr>
          <w:b/>
          <w:sz w:val="24"/>
        </w:rPr>
        <w:fldChar w:fldCharType="end"/>
      </w:r>
      <w:r w:rsidRPr="00A736FE">
        <w:rPr>
          <w:b/>
          <w:sz w:val="24"/>
        </w:rPr>
        <w:t>.</w:t>
      </w:r>
      <w:r w:rsidRPr="00A736FE">
        <w:rPr>
          <w:sz w:val="24"/>
        </w:rPr>
        <w:t>Ücret Bordrosu Örneği</w:t>
      </w:r>
      <w:bookmarkEnd w:id="32"/>
    </w:p>
    <w:p w14:paraId="5DAA453F" w14:textId="77777777" w:rsidR="00CC05BE" w:rsidRPr="004B6B2A" w:rsidRDefault="00CC05BE">
      <w:pPr>
        <w:pStyle w:val="Balk2"/>
        <w:rPr>
          <w:shd w:val="clear" w:color="auto" w:fill="FFFFFF"/>
        </w:rPr>
      </w:pPr>
      <w:bookmarkStart w:id="33" w:name="_Toc117639610"/>
      <w:r>
        <w:rPr>
          <w:shd w:val="clear" w:color="auto" w:fill="FFFFFF"/>
        </w:rPr>
        <w:t>Senet</w:t>
      </w:r>
      <w:bookmarkEnd w:id="33"/>
    </w:p>
    <w:p w14:paraId="682F58F4" w14:textId="3DD3A618" w:rsidR="00CC05BE" w:rsidRPr="00F85F90" w:rsidRDefault="00CC05BE" w:rsidP="00F85F90">
      <w:pPr>
        <w:rPr>
          <w:shd w:val="clear" w:color="auto" w:fill="FFFFFF"/>
        </w:rPr>
      </w:pPr>
      <w:r>
        <w:rPr>
          <w:shd w:val="clear" w:color="auto" w:fill="FFFFFF"/>
        </w:rPr>
        <w:t>Borçlu tarafından koşulsuz ve şartsız belli bir meblağın belli bir tarihte alacaklıya ödeneceğini göstermek amacıyla düzenlenen belgedir. Diğer</w:t>
      </w:r>
      <w:r w:rsidRPr="00F30A00">
        <w:rPr>
          <w:shd w:val="clear" w:color="auto" w:fill="FFFFFF"/>
        </w:rPr>
        <w:t xml:space="preserve"> resmi belgelerden farklı olarak sadece borçlunun imzaladığı bir belgedir. Eğer senedin üstünde yazan tarihe kadar ödemenin tamamı gerçekleşmezse senette imzası bulunan kişi ya da kurum mahkemeye verilebilir. Senetler resmi belgelerden biri olduğu için mahkemede borçlunun aleyhine kanıt olarak sunulabilir.</w:t>
      </w:r>
      <w:r w:rsidR="00D547C6">
        <w:rPr>
          <w:shd w:val="clear" w:color="auto" w:fill="FFFFFF"/>
        </w:rPr>
        <w:t xml:space="preserve"> </w:t>
      </w:r>
      <w:r w:rsidRPr="003600E6">
        <w:rPr>
          <w:shd w:val="clear" w:color="auto" w:fill="FFFFFF"/>
        </w:rPr>
        <w:t>Senetlerin özellikleri şunlardır</w:t>
      </w:r>
      <w:r>
        <w:rPr>
          <w:shd w:val="clear" w:color="auto" w:fill="FFFFFF"/>
        </w:rPr>
        <w:t>;</w:t>
      </w:r>
    </w:p>
    <w:p w14:paraId="7B746506" w14:textId="77777777" w:rsidR="00CC05BE" w:rsidRPr="00E432A3" w:rsidRDefault="00CC05BE">
      <w:pPr>
        <w:pStyle w:val="ListeParagraf"/>
        <w:numPr>
          <w:ilvl w:val="0"/>
          <w:numId w:val="12"/>
        </w:numPr>
        <w:ind w:left="0" w:firstLine="0"/>
        <w:rPr>
          <w:lang w:eastAsia="tr-TR"/>
        </w:rPr>
      </w:pPr>
      <w:r w:rsidRPr="00E432A3">
        <w:rPr>
          <w:lang w:eastAsia="tr-TR"/>
        </w:rPr>
        <w:t xml:space="preserve">Bir alacak hakkını içerir. </w:t>
      </w:r>
    </w:p>
    <w:p w14:paraId="3B5495F5" w14:textId="77777777" w:rsidR="00CC05BE" w:rsidRPr="00E432A3" w:rsidRDefault="00CC05BE">
      <w:pPr>
        <w:pStyle w:val="ListeParagraf"/>
        <w:numPr>
          <w:ilvl w:val="0"/>
          <w:numId w:val="12"/>
        </w:numPr>
        <w:ind w:left="0" w:firstLine="0"/>
        <w:rPr>
          <w:lang w:eastAsia="tr-TR"/>
        </w:rPr>
      </w:pPr>
      <w:r w:rsidRPr="00E432A3">
        <w:rPr>
          <w:lang w:eastAsia="tr-TR"/>
        </w:rPr>
        <w:t>Uluslararası bir nitelik taşır.</w:t>
      </w:r>
    </w:p>
    <w:p w14:paraId="3709BEBB" w14:textId="77777777" w:rsidR="00CC05BE" w:rsidRPr="00E432A3" w:rsidRDefault="00CC05BE">
      <w:pPr>
        <w:pStyle w:val="ListeParagraf"/>
        <w:numPr>
          <w:ilvl w:val="0"/>
          <w:numId w:val="12"/>
        </w:numPr>
        <w:ind w:left="0" w:firstLine="0"/>
        <w:rPr>
          <w:lang w:eastAsia="tr-TR"/>
        </w:rPr>
      </w:pPr>
      <w:r w:rsidRPr="00E432A3">
        <w:rPr>
          <w:lang w:eastAsia="tr-TR"/>
        </w:rPr>
        <w:t>Bir borç ilişkisini kurucu niteliktedir.</w:t>
      </w:r>
    </w:p>
    <w:p w14:paraId="0BE6E6E6" w14:textId="77777777" w:rsidR="00CC05BE" w:rsidRPr="00E432A3" w:rsidRDefault="00CC05BE">
      <w:pPr>
        <w:pStyle w:val="ListeParagraf"/>
        <w:numPr>
          <w:ilvl w:val="0"/>
          <w:numId w:val="12"/>
        </w:numPr>
        <w:ind w:left="0" w:firstLine="0"/>
        <w:rPr>
          <w:lang w:eastAsia="tr-TR"/>
        </w:rPr>
      </w:pPr>
      <w:r w:rsidRPr="00E432A3">
        <w:rPr>
          <w:lang w:eastAsia="tr-TR"/>
        </w:rPr>
        <w:t>İmzaların ve beyanların bağımsızlığı ilkesi geçerlidir.</w:t>
      </w:r>
    </w:p>
    <w:p w14:paraId="3434CCAA" w14:textId="77777777" w:rsidR="00CC05BE" w:rsidRPr="00E432A3" w:rsidRDefault="00CC05BE">
      <w:pPr>
        <w:pStyle w:val="ListeParagraf"/>
        <w:numPr>
          <w:ilvl w:val="0"/>
          <w:numId w:val="12"/>
        </w:numPr>
        <w:ind w:left="0" w:firstLine="0"/>
        <w:rPr>
          <w:lang w:eastAsia="tr-TR"/>
        </w:rPr>
      </w:pPr>
      <w:r w:rsidRPr="00E432A3">
        <w:rPr>
          <w:lang w:eastAsia="tr-TR"/>
        </w:rPr>
        <w:t>Ödenmesi için senedin ibrazı gereklidir.</w:t>
      </w:r>
    </w:p>
    <w:p w14:paraId="689C57B1" w14:textId="77777777" w:rsidR="00CC05BE" w:rsidRPr="00E432A3" w:rsidRDefault="00CC05BE">
      <w:pPr>
        <w:pStyle w:val="ListeParagraf"/>
        <w:numPr>
          <w:ilvl w:val="0"/>
          <w:numId w:val="12"/>
        </w:numPr>
        <w:ind w:left="0" w:firstLine="0"/>
        <w:rPr>
          <w:lang w:eastAsia="tr-TR"/>
        </w:rPr>
      </w:pPr>
      <w:r w:rsidRPr="00E432A3">
        <w:rPr>
          <w:lang w:eastAsia="tr-TR"/>
        </w:rPr>
        <w:t>Gerekli şekil şartlarına uygun olmalıdır.</w:t>
      </w:r>
    </w:p>
    <w:p w14:paraId="50DD1B82" w14:textId="77777777" w:rsidR="00CC05BE" w:rsidRPr="00E432A3" w:rsidRDefault="00CC05BE">
      <w:pPr>
        <w:pStyle w:val="ListeParagraf"/>
        <w:numPr>
          <w:ilvl w:val="0"/>
          <w:numId w:val="12"/>
        </w:numPr>
        <w:ind w:left="0" w:firstLine="0"/>
        <w:rPr>
          <w:lang w:eastAsia="tr-TR"/>
        </w:rPr>
      </w:pPr>
      <w:r w:rsidRPr="00E432A3">
        <w:rPr>
          <w:lang w:eastAsia="tr-TR"/>
        </w:rPr>
        <w:t>Emre yazılı senetlerdir.</w:t>
      </w:r>
    </w:p>
    <w:p w14:paraId="4D752DE1" w14:textId="77777777" w:rsidR="00F85F90" w:rsidRDefault="00CC05BE" w:rsidP="00F85F90">
      <w:pPr>
        <w:pStyle w:val="Resimler"/>
        <w:keepNext/>
      </w:pPr>
      <w:r>
        <w:lastRenderedPageBreak/>
        <w:drawing>
          <wp:inline distT="0" distB="0" distL="0" distR="0" wp14:anchorId="7AF6E9BB" wp14:editId="6D719A59">
            <wp:extent cx="4903713" cy="2733675"/>
            <wp:effectExtent l="0" t="0" r="0" b="0"/>
            <wp:docPr id="2" name="Resim 2" descr="C:\Users\USER\Desktop\bono-s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ono-sene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10069"/>
                    <a:stretch/>
                  </pic:blipFill>
                  <pic:spPr bwMode="auto">
                    <a:xfrm>
                      <a:off x="0" y="0"/>
                      <a:ext cx="4928985" cy="2747764"/>
                    </a:xfrm>
                    <a:prstGeom prst="rect">
                      <a:avLst/>
                    </a:prstGeom>
                    <a:noFill/>
                    <a:ln>
                      <a:noFill/>
                    </a:ln>
                    <a:extLst>
                      <a:ext uri="{53640926-AAD7-44D8-BBD7-CCE9431645EC}">
                        <a14:shadowObscured xmlns:a14="http://schemas.microsoft.com/office/drawing/2010/main"/>
                      </a:ext>
                    </a:extLst>
                  </pic:spPr>
                </pic:pic>
              </a:graphicData>
            </a:graphic>
          </wp:inline>
        </w:drawing>
      </w:r>
    </w:p>
    <w:p w14:paraId="236E00E8" w14:textId="676DEE3F" w:rsidR="00CC05BE" w:rsidRPr="00A736FE" w:rsidRDefault="00F85F90" w:rsidP="00F85F90">
      <w:pPr>
        <w:pStyle w:val="ResimYazs"/>
        <w:rPr>
          <w:sz w:val="24"/>
        </w:rPr>
      </w:pPr>
      <w:bookmarkStart w:id="34" w:name="_Toc117639691"/>
      <w:r w:rsidRPr="00A736FE">
        <w:rPr>
          <w:b/>
          <w:sz w:val="24"/>
        </w:rPr>
        <w:t xml:space="preserve">Şekil </w:t>
      </w:r>
      <w:r w:rsidR="00EC1DF5" w:rsidRPr="00A736FE">
        <w:rPr>
          <w:b/>
          <w:sz w:val="24"/>
        </w:rPr>
        <w:fldChar w:fldCharType="begin"/>
      </w:r>
      <w:r w:rsidRPr="00A736FE">
        <w:rPr>
          <w:b/>
          <w:sz w:val="24"/>
        </w:rPr>
        <w:instrText xml:space="preserve"> SEQ Şekil \* ARABIC </w:instrText>
      </w:r>
      <w:r w:rsidR="00EC1DF5" w:rsidRPr="00A736FE">
        <w:rPr>
          <w:b/>
          <w:sz w:val="24"/>
        </w:rPr>
        <w:fldChar w:fldCharType="separate"/>
      </w:r>
      <w:r w:rsidR="00BD286B" w:rsidRPr="00A736FE">
        <w:rPr>
          <w:b/>
          <w:noProof/>
          <w:sz w:val="24"/>
        </w:rPr>
        <w:t>8</w:t>
      </w:r>
      <w:r w:rsidR="00EC1DF5" w:rsidRPr="00A736FE">
        <w:rPr>
          <w:b/>
          <w:sz w:val="24"/>
        </w:rPr>
        <w:fldChar w:fldCharType="end"/>
      </w:r>
      <w:r w:rsidR="00BD286B" w:rsidRPr="00A736FE">
        <w:rPr>
          <w:b/>
          <w:sz w:val="24"/>
        </w:rPr>
        <w:t>.</w:t>
      </w:r>
      <w:r w:rsidR="00BD286B" w:rsidRPr="00A736FE">
        <w:rPr>
          <w:sz w:val="24"/>
        </w:rPr>
        <w:t xml:space="preserve"> </w:t>
      </w:r>
      <w:r w:rsidRPr="00A736FE">
        <w:rPr>
          <w:sz w:val="24"/>
        </w:rPr>
        <w:t xml:space="preserve">Boş </w:t>
      </w:r>
      <w:r w:rsidR="00BD286B" w:rsidRPr="00A736FE">
        <w:rPr>
          <w:sz w:val="24"/>
        </w:rPr>
        <w:t>Senet Örneği</w:t>
      </w:r>
      <w:bookmarkEnd w:id="34"/>
    </w:p>
    <w:p w14:paraId="4E259AE6" w14:textId="77777777" w:rsidR="00CC05BE" w:rsidRPr="005D551D" w:rsidRDefault="00CC05BE">
      <w:pPr>
        <w:pStyle w:val="Balk2"/>
        <w:rPr>
          <w:rFonts w:eastAsia="Times New Roman"/>
          <w:lang w:eastAsia="tr-TR"/>
        </w:rPr>
      </w:pPr>
      <w:bookmarkStart w:id="35" w:name="_Toc117639611"/>
      <w:r w:rsidRPr="005D551D">
        <w:rPr>
          <w:rFonts w:eastAsia="Times New Roman"/>
          <w:lang w:eastAsia="tr-TR"/>
        </w:rPr>
        <w:t>Çek</w:t>
      </w:r>
      <w:bookmarkEnd w:id="35"/>
    </w:p>
    <w:p w14:paraId="13B4427F" w14:textId="465047D5" w:rsidR="00CC05BE" w:rsidRPr="00F85F90" w:rsidRDefault="00CC05BE" w:rsidP="00F85F90">
      <w:pPr>
        <w:rPr>
          <w:color w:val="262626"/>
          <w:shd w:val="clear" w:color="auto" w:fill="FFFFFF"/>
        </w:rPr>
      </w:pPr>
      <w:r w:rsidRPr="002C6E2C">
        <w:rPr>
          <w:shd w:val="clear" w:color="auto" w:fill="FFFFFF"/>
        </w:rPr>
        <w:t>Çek,</w:t>
      </w:r>
      <w:r w:rsidR="00162B95">
        <w:rPr>
          <w:shd w:val="clear" w:color="auto" w:fill="FFFFFF"/>
        </w:rPr>
        <w:t xml:space="preserve"> </w:t>
      </w:r>
      <w:r w:rsidRPr="002C6E2C">
        <w:rPr>
          <w:shd w:val="clear" w:color="auto" w:fill="FFFFFF"/>
        </w:rPr>
        <w:t>ticaret hayatının vazgeçilmez unsurları arasında yer alan çek, sağladığı ödeme kolaylıkları ile ödeme işlemlerini kolaylaştıran bir araç olarak kullanılıyor. Çek, hesap sahibinin bir muhataba yani bankaya karşı düzenlemiş olduğu, üzerinde yazılı olan tutarın, yine çekin üzerinde ismi yer alan kişiye ödenmesi talimatını içeren kıymetli bir evrak türüdür</w:t>
      </w:r>
      <w:r w:rsidRPr="002C6E2C">
        <w:rPr>
          <w:color w:val="262626"/>
          <w:shd w:val="clear" w:color="auto" w:fill="FFFFFF"/>
        </w:rPr>
        <w:t>.</w:t>
      </w:r>
      <w:r w:rsidR="00162B95">
        <w:rPr>
          <w:color w:val="262626"/>
          <w:shd w:val="clear" w:color="auto" w:fill="FFFFFF"/>
        </w:rPr>
        <w:t xml:space="preserve"> </w:t>
      </w:r>
      <w:r>
        <w:rPr>
          <w:shd w:val="clear" w:color="auto" w:fill="FFFFFF"/>
        </w:rPr>
        <w:t>Ç</w:t>
      </w:r>
      <w:r w:rsidRPr="003600E6">
        <w:rPr>
          <w:shd w:val="clear" w:color="auto" w:fill="FFFFFF"/>
        </w:rPr>
        <w:t>e</w:t>
      </w:r>
      <w:r w:rsidR="00162B95">
        <w:rPr>
          <w:shd w:val="clear" w:color="auto" w:fill="FFFFFF"/>
        </w:rPr>
        <w:t>k</w:t>
      </w:r>
      <w:r w:rsidRPr="003600E6">
        <w:rPr>
          <w:shd w:val="clear" w:color="auto" w:fill="FFFFFF"/>
        </w:rPr>
        <w:t>in özellikleri şunlardır;</w:t>
      </w:r>
    </w:p>
    <w:p w14:paraId="0567CCEB" w14:textId="77777777" w:rsidR="00CC05BE" w:rsidRPr="002C6E2C" w:rsidRDefault="00CC05BE">
      <w:pPr>
        <w:pStyle w:val="ListeParagraf"/>
        <w:numPr>
          <w:ilvl w:val="0"/>
          <w:numId w:val="13"/>
        </w:numPr>
        <w:ind w:left="0" w:firstLine="0"/>
        <w:rPr>
          <w:lang w:eastAsia="tr-TR"/>
        </w:rPr>
      </w:pPr>
      <w:r w:rsidRPr="002C6E2C">
        <w:rPr>
          <w:lang w:eastAsia="tr-TR"/>
        </w:rPr>
        <w:t>Üzerindeki metinde “çek” kelimesi olmalıdır.</w:t>
      </w:r>
    </w:p>
    <w:p w14:paraId="7A2D117C" w14:textId="77777777" w:rsidR="00CC05BE" w:rsidRPr="002C6E2C" w:rsidRDefault="00CC05BE">
      <w:pPr>
        <w:pStyle w:val="ListeParagraf"/>
        <w:numPr>
          <w:ilvl w:val="0"/>
          <w:numId w:val="13"/>
        </w:numPr>
        <w:ind w:left="0" w:firstLine="0"/>
        <w:rPr>
          <w:lang w:eastAsia="tr-TR"/>
        </w:rPr>
      </w:pPr>
      <w:r w:rsidRPr="002C6E2C">
        <w:rPr>
          <w:lang w:eastAsia="tr-TR"/>
        </w:rPr>
        <w:t>Çekin muhatabı bankadır. Üzerinde bankanın ticaret unvanı, ödeme yeri, düzenlenme tarihi ve düzenleyenin (keşidecinin) imzası bulunur.</w:t>
      </w:r>
    </w:p>
    <w:p w14:paraId="2E04B224" w14:textId="77777777" w:rsidR="00CC05BE" w:rsidRPr="002C6E2C" w:rsidRDefault="00CC05BE">
      <w:pPr>
        <w:pStyle w:val="ListeParagraf"/>
        <w:numPr>
          <w:ilvl w:val="0"/>
          <w:numId w:val="13"/>
        </w:numPr>
        <w:ind w:left="0" w:firstLine="0"/>
        <w:rPr>
          <w:lang w:eastAsia="tr-TR"/>
        </w:rPr>
      </w:pPr>
      <w:r w:rsidRPr="00F85F90">
        <w:rPr>
          <w:bCs/>
          <w:lang w:eastAsia="tr-TR"/>
        </w:rPr>
        <w:t>Çekin üzerinde vergi kimliği numarası olmazsa çek hükümsüz sayılır</w:t>
      </w:r>
      <w:r w:rsidRPr="002C6E2C">
        <w:rPr>
          <w:lang w:eastAsia="tr-TR"/>
        </w:rPr>
        <w:t>.</w:t>
      </w:r>
    </w:p>
    <w:p w14:paraId="0532DEBB" w14:textId="77777777" w:rsidR="00CC05BE" w:rsidRDefault="00CC05BE">
      <w:pPr>
        <w:pStyle w:val="ListeParagraf"/>
        <w:numPr>
          <w:ilvl w:val="0"/>
          <w:numId w:val="13"/>
        </w:numPr>
        <w:ind w:left="0" w:firstLine="0"/>
        <w:rPr>
          <w:lang w:eastAsia="tr-TR"/>
        </w:rPr>
      </w:pPr>
      <w:r w:rsidRPr="002C6E2C">
        <w:rPr>
          <w:lang w:eastAsia="tr-TR"/>
        </w:rPr>
        <w:t xml:space="preserve">Çek nama, emre veya </w:t>
      </w:r>
      <w:r w:rsidR="00F85F90">
        <w:rPr>
          <w:lang w:eastAsia="tr-TR"/>
        </w:rPr>
        <w:t>“</w:t>
      </w:r>
      <w:r w:rsidRPr="00F85F90">
        <w:rPr>
          <w:bCs/>
          <w:lang w:eastAsia="tr-TR"/>
        </w:rPr>
        <w:t xml:space="preserve">hamiline ödenmek </w:t>
      </w:r>
      <w:r w:rsidR="00F85F90" w:rsidRPr="00F85F90">
        <w:rPr>
          <w:bCs/>
          <w:lang w:eastAsia="tr-TR"/>
        </w:rPr>
        <w:t>üzere</w:t>
      </w:r>
      <w:r w:rsidR="00F85F90">
        <w:rPr>
          <w:lang w:eastAsia="tr-TR"/>
        </w:rPr>
        <w:t xml:space="preserve">” </w:t>
      </w:r>
      <w:r w:rsidR="00F85F90" w:rsidRPr="002C6E2C">
        <w:rPr>
          <w:lang w:eastAsia="tr-TR"/>
        </w:rPr>
        <w:t>düzenlenebilir</w:t>
      </w:r>
      <w:r w:rsidRPr="002C6E2C">
        <w:rPr>
          <w:lang w:eastAsia="tr-TR"/>
        </w:rPr>
        <w:t>. Kimin adına düzenlendiği gösterilmemiş çek, </w:t>
      </w:r>
      <w:r w:rsidRPr="00F85F90">
        <w:rPr>
          <w:bCs/>
          <w:lang w:eastAsia="tr-TR"/>
        </w:rPr>
        <w:t>hamiline yazılı çek </w:t>
      </w:r>
      <w:r w:rsidRPr="002C6E2C">
        <w:rPr>
          <w:lang w:eastAsia="tr-TR"/>
        </w:rPr>
        <w:t>olarak adlandırılır. Eğer nama yazılırsa alacaklının alacağını üçüncü kişiye devretmesi halinde bir kereye mahsus olmak üzere ciro edilebilir. </w:t>
      </w:r>
      <w:r w:rsidRPr="00F85F90">
        <w:rPr>
          <w:bCs/>
          <w:lang w:eastAsia="tr-TR"/>
        </w:rPr>
        <w:t>Ciro</w:t>
      </w:r>
      <w:r w:rsidRPr="002C6E2C">
        <w:rPr>
          <w:lang w:eastAsia="tr-TR"/>
        </w:rPr>
        <w:t>, çekin mülkiyet değiştirmesinde kullanılan usule denir. Lehtar, senedin arka yüzünü imzala</w:t>
      </w:r>
      <w:r>
        <w:rPr>
          <w:lang w:eastAsia="tr-TR"/>
        </w:rPr>
        <w:t>yarak ilk ciroyu gerçekleştirir.</w:t>
      </w:r>
    </w:p>
    <w:p w14:paraId="0B9762A3" w14:textId="77777777" w:rsidR="00CC05BE" w:rsidRPr="00D923C9" w:rsidRDefault="00CC05BE">
      <w:pPr>
        <w:pStyle w:val="ListeParagraf"/>
        <w:numPr>
          <w:ilvl w:val="0"/>
          <w:numId w:val="13"/>
        </w:numPr>
        <w:ind w:left="0" w:firstLine="0"/>
        <w:rPr>
          <w:lang w:eastAsia="tr-TR"/>
        </w:rPr>
      </w:pPr>
      <w:r w:rsidRPr="00D923C9">
        <w:rPr>
          <w:lang w:eastAsia="tr-TR"/>
        </w:rPr>
        <w:t>Vadesi yoktur, görüldüğünde ödenir. Ticari adap gereği vadesi var gibi kullanılır ancak çek sahibi dilerse bankaya götürüp karşılığını talep edebilir.</w:t>
      </w:r>
    </w:p>
    <w:p w14:paraId="49AFAB41" w14:textId="77777777" w:rsidR="00CC05BE" w:rsidRPr="002C6E2C" w:rsidRDefault="00CC05BE">
      <w:pPr>
        <w:pStyle w:val="ListeParagraf"/>
        <w:numPr>
          <w:ilvl w:val="0"/>
          <w:numId w:val="13"/>
        </w:numPr>
        <w:ind w:left="0" w:firstLine="0"/>
        <w:rPr>
          <w:lang w:eastAsia="tr-TR"/>
        </w:rPr>
      </w:pPr>
      <w:r w:rsidRPr="002C6E2C">
        <w:rPr>
          <w:lang w:eastAsia="tr-TR"/>
        </w:rPr>
        <w:t>Düzenlendiği yerde ödenecekse </w:t>
      </w:r>
      <w:r w:rsidRPr="00F85F90">
        <w:rPr>
          <w:bCs/>
          <w:lang w:eastAsia="tr-TR"/>
        </w:rPr>
        <w:t>10 günlük ibraz süresi</w:t>
      </w:r>
      <w:r w:rsidRPr="002C6E2C">
        <w:rPr>
          <w:lang w:eastAsia="tr-TR"/>
        </w:rPr>
        <w:t> vardır. </w:t>
      </w:r>
    </w:p>
    <w:p w14:paraId="7349C49C" w14:textId="77777777" w:rsidR="00CC05BE" w:rsidRDefault="00CC05BE">
      <w:pPr>
        <w:pStyle w:val="ListeParagraf"/>
        <w:numPr>
          <w:ilvl w:val="0"/>
          <w:numId w:val="13"/>
        </w:numPr>
        <w:ind w:left="0" w:firstLine="0"/>
        <w:rPr>
          <w:lang w:eastAsia="tr-TR"/>
        </w:rPr>
      </w:pPr>
      <w:r w:rsidRPr="002C6E2C">
        <w:rPr>
          <w:lang w:eastAsia="tr-TR"/>
        </w:rPr>
        <w:t>Faiz koşulu bulunamaz. </w:t>
      </w:r>
    </w:p>
    <w:p w14:paraId="7008995E" w14:textId="7A2B50F0" w:rsidR="00F85F90" w:rsidRDefault="00A30461" w:rsidP="00F85F90">
      <w:pPr>
        <w:pStyle w:val="Resimler"/>
        <w:keepNext/>
      </w:pPr>
      <w:r>
        <w:lastRenderedPageBreak/>
        <w:drawing>
          <wp:inline distT="0" distB="0" distL="0" distR="0" wp14:anchorId="16E0A18C" wp14:editId="54BF9CD5">
            <wp:extent cx="2856490" cy="5078164"/>
            <wp:effectExtent l="0" t="6033"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2874177" cy="5109607"/>
                    </a:xfrm>
                    <a:prstGeom prst="rect">
                      <a:avLst/>
                    </a:prstGeom>
                    <a:noFill/>
                    <a:ln>
                      <a:noFill/>
                    </a:ln>
                  </pic:spPr>
                </pic:pic>
              </a:graphicData>
            </a:graphic>
          </wp:inline>
        </w:drawing>
      </w:r>
    </w:p>
    <w:p w14:paraId="14F09F5D" w14:textId="7F59DD92" w:rsidR="00F85F90" w:rsidRPr="00A736FE" w:rsidRDefault="00F85F90" w:rsidP="00F85F90">
      <w:pPr>
        <w:pStyle w:val="ResimYazs"/>
        <w:rPr>
          <w:sz w:val="24"/>
        </w:rPr>
      </w:pPr>
      <w:bookmarkStart w:id="36" w:name="_Toc117639692"/>
      <w:r w:rsidRPr="00A736FE">
        <w:rPr>
          <w:b/>
          <w:sz w:val="24"/>
        </w:rPr>
        <w:t xml:space="preserve">Şekil </w:t>
      </w:r>
      <w:r w:rsidR="00EC1DF5" w:rsidRPr="00A736FE">
        <w:rPr>
          <w:b/>
          <w:sz w:val="24"/>
        </w:rPr>
        <w:fldChar w:fldCharType="begin"/>
      </w:r>
      <w:r w:rsidRPr="00A736FE">
        <w:rPr>
          <w:b/>
          <w:sz w:val="24"/>
        </w:rPr>
        <w:instrText xml:space="preserve"> SEQ Şekil \* ARABIC </w:instrText>
      </w:r>
      <w:r w:rsidR="00EC1DF5" w:rsidRPr="00A736FE">
        <w:rPr>
          <w:b/>
          <w:sz w:val="24"/>
        </w:rPr>
        <w:fldChar w:fldCharType="separate"/>
      </w:r>
      <w:r w:rsidR="00161CBB" w:rsidRPr="00A736FE">
        <w:rPr>
          <w:b/>
          <w:noProof/>
          <w:sz w:val="24"/>
        </w:rPr>
        <w:t>9</w:t>
      </w:r>
      <w:r w:rsidR="00EC1DF5" w:rsidRPr="00A736FE">
        <w:rPr>
          <w:b/>
          <w:sz w:val="24"/>
        </w:rPr>
        <w:fldChar w:fldCharType="end"/>
      </w:r>
      <w:r w:rsidRPr="00A736FE">
        <w:rPr>
          <w:b/>
          <w:sz w:val="24"/>
        </w:rPr>
        <w:t>.</w:t>
      </w:r>
      <w:r w:rsidR="00BD286B">
        <w:rPr>
          <w:b/>
          <w:sz w:val="24"/>
        </w:rPr>
        <w:t xml:space="preserve"> </w:t>
      </w:r>
      <w:r w:rsidRPr="00A736FE">
        <w:rPr>
          <w:sz w:val="24"/>
        </w:rPr>
        <w:t>Düzenlenmiş Çek Örneği</w:t>
      </w:r>
      <w:bookmarkEnd w:id="36"/>
    </w:p>
    <w:p w14:paraId="6E1E8222" w14:textId="77777777" w:rsidR="00F85F90" w:rsidRDefault="00F85F90" w:rsidP="00F85F90">
      <w:pPr>
        <w:rPr>
          <w:shd w:val="clear" w:color="auto" w:fill="FFFFFF"/>
        </w:rPr>
        <w:sectPr w:rsidR="00F85F90" w:rsidSect="00957872">
          <w:pgSz w:w="11906" w:h="16838"/>
          <w:pgMar w:top="1701" w:right="1701" w:bottom="1418" w:left="1701" w:header="708" w:footer="708" w:gutter="0"/>
          <w:cols w:space="708"/>
          <w:docGrid w:linePitch="360"/>
        </w:sectPr>
      </w:pPr>
    </w:p>
    <w:p w14:paraId="237339E8" w14:textId="77777777" w:rsidR="00CC05BE" w:rsidRPr="00BE6DB7" w:rsidRDefault="00CC05BE" w:rsidP="002A1FE0">
      <w:pPr>
        <w:pStyle w:val="Balk1"/>
        <w:spacing w:before="0" w:after="0"/>
        <w:rPr>
          <w:lang w:eastAsia="tr-TR"/>
        </w:rPr>
      </w:pPr>
      <w:bookmarkStart w:id="37" w:name="_Toc117639612"/>
      <w:r w:rsidRPr="00BE6DB7">
        <w:rPr>
          <w:lang w:eastAsia="tr-TR"/>
        </w:rPr>
        <w:lastRenderedPageBreak/>
        <w:t>DİĞER BELGELER</w:t>
      </w:r>
      <w:r>
        <w:rPr>
          <w:lang w:eastAsia="tr-TR"/>
        </w:rPr>
        <w:t xml:space="preserve"> ve TABLOLAR</w:t>
      </w:r>
      <w:bookmarkEnd w:id="37"/>
    </w:p>
    <w:p w14:paraId="16812DF5" w14:textId="77777777" w:rsidR="00CC05BE" w:rsidRPr="00C51BD5" w:rsidRDefault="00CC05BE">
      <w:pPr>
        <w:pStyle w:val="Balk2"/>
      </w:pPr>
      <w:bookmarkStart w:id="38" w:name="_Toc117639613"/>
      <w:r>
        <w:t>Tahsilat Makbuzu</w:t>
      </w:r>
      <w:bookmarkEnd w:id="38"/>
    </w:p>
    <w:p w14:paraId="74CCDE14" w14:textId="10E08595" w:rsidR="00CC05BE" w:rsidRPr="000D5403" w:rsidRDefault="00CC05BE" w:rsidP="000D5403">
      <w:pPr>
        <w:rPr>
          <w:shd w:val="clear" w:color="auto" w:fill="FFFFFF"/>
        </w:rPr>
      </w:pPr>
      <w:r w:rsidRPr="00443263">
        <w:rPr>
          <w:rStyle w:val="Gl"/>
          <w:color w:val="000000" w:themeColor="text1"/>
          <w:shd w:val="clear" w:color="auto" w:fill="FFFFFF"/>
        </w:rPr>
        <w:t>Tahsilat makbuzu</w:t>
      </w:r>
      <w:r w:rsidRPr="00443263">
        <w:rPr>
          <w:shd w:val="clear" w:color="auto" w:fill="FFFFFF"/>
        </w:rPr>
        <w:t>, satışı yapılmış bir mal veya hizmetin ödeme işlemi esnasında kesilen makbuzudur. </w:t>
      </w:r>
      <w:r w:rsidRPr="00443263">
        <w:rPr>
          <w:rStyle w:val="Gl"/>
          <w:color w:val="000000" w:themeColor="text1"/>
          <w:shd w:val="clear" w:color="auto" w:fill="FFFFFF"/>
        </w:rPr>
        <w:t>Tahsilat makbuzu</w:t>
      </w:r>
      <w:r w:rsidRPr="00443263">
        <w:rPr>
          <w:shd w:val="clear" w:color="auto" w:fill="FFFFFF"/>
        </w:rPr>
        <w:t> iki ticari taraf arasında gerçekleştirilen mal/hizmet alış-satışında düzenlenmesi gereken bir makbuz türüdür, diyebiliriz. Satışı yapılan ürünün parası ödendiği esnasında </w:t>
      </w:r>
      <w:r w:rsidRPr="00443263">
        <w:rPr>
          <w:rStyle w:val="Gl"/>
          <w:color w:val="000000" w:themeColor="text1"/>
          <w:shd w:val="clear" w:color="auto" w:fill="FFFFFF"/>
        </w:rPr>
        <w:t>tahsilat makbuzu </w:t>
      </w:r>
      <w:r w:rsidRPr="00443263">
        <w:rPr>
          <w:shd w:val="clear" w:color="auto" w:fill="FFFFFF"/>
        </w:rPr>
        <w:t>düzenlenir.</w:t>
      </w:r>
      <w:r w:rsidR="00162B95">
        <w:rPr>
          <w:shd w:val="clear" w:color="auto" w:fill="FFFFFF"/>
        </w:rPr>
        <w:t xml:space="preserve"> </w:t>
      </w:r>
      <w:r w:rsidR="009B5938" w:rsidRPr="00EC3E5D">
        <w:rPr>
          <w:color w:val="000000" w:themeColor="text1"/>
          <w:shd w:val="clear" w:color="auto" w:fill="FFFFFF"/>
        </w:rPr>
        <w:t xml:space="preserve">Tahsilat </w:t>
      </w:r>
      <w:r w:rsidR="009B5938">
        <w:rPr>
          <w:color w:val="000000" w:themeColor="text1"/>
          <w:shd w:val="clear" w:color="auto" w:fill="FFFFFF"/>
        </w:rPr>
        <w:t>m</w:t>
      </w:r>
      <w:r w:rsidR="009B5938" w:rsidRPr="00EC3E5D">
        <w:rPr>
          <w:color w:val="000000" w:themeColor="text1"/>
          <w:shd w:val="clear" w:color="auto" w:fill="FFFFFF"/>
        </w:rPr>
        <w:t>akbuzunda</w:t>
      </w:r>
      <w:r w:rsidRPr="00EC3E5D">
        <w:rPr>
          <w:color w:val="000000" w:themeColor="text1"/>
          <w:shd w:val="clear" w:color="auto" w:fill="FFFFFF"/>
        </w:rPr>
        <w:t xml:space="preserve"> aşağıdaki bilgilerin bulunması gerekir;</w:t>
      </w:r>
    </w:p>
    <w:p w14:paraId="72708971" w14:textId="77777777" w:rsidR="00CC05BE" w:rsidRPr="006625B2" w:rsidRDefault="00CC05BE">
      <w:pPr>
        <w:pStyle w:val="ListeParagraf"/>
        <w:numPr>
          <w:ilvl w:val="0"/>
          <w:numId w:val="14"/>
        </w:numPr>
        <w:ind w:left="0" w:firstLine="0"/>
        <w:rPr>
          <w:lang w:eastAsia="tr-TR"/>
        </w:rPr>
      </w:pPr>
      <w:r w:rsidRPr="006625B2">
        <w:rPr>
          <w:lang w:eastAsia="tr-TR"/>
        </w:rPr>
        <w:t>Makbuz düzenleyen tarafın adı, soyadı, unvanı,</w:t>
      </w:r>
    </w:p>
    <w:p w14:paraId="6255AEB5" w14:textId="77777777" w:rsidR="00CC05BE" w:rsidRPr="00C266E8" w:rsidRDefault="00CC05BE">
      <w:pPr>
        <w:pStyle w:val="ListeParagraf"/>
        <w:numPr>
          <w:ilvl w:val="0"/>
          <w:numId w:val="14"/>
        </w:numPr>
        <w:ind w:left="0" w:firstLine="0"/>
        <w:rPr>
          <w:lang w:eastAsia="tr-TR"/>
        </w:rPr>
      </w:pPr>
      <w:r w:rsidRPr="00C266E8">
        <w:rPr>
          <w:lang w:eastAsia="tr-TR"/>
        </w:rPr>
        <w:t>Makbuzun düzenlendiği tarih,</w:t>
      </w:r>
    </w:p>
    <w:p w14:paraId="0C1C3CEF" w14:textId="77777777" w:rsidR="00CC05BE" w:rsidRPr="00C266E8" w:rsidRDefault="00CC05BE">
      <w:pPr>
        <w:pStyle w:val="ListeParagraf"/>
        <w:numPr>
          <w:ilvl w:val="0"/>
          <w:numId w:val="14"/>
        </w:numPr>
        <w:ind w:left="0" w:firstLine="0"/>
        <w:rPr>
          <w:lang w:eastAsia="tr-TR"/>
        </w:rPr>
      </w:pPr>
      <w:r w:rsidRPr="00C266E8">
        <w:rPr>
          <w:lang w:eastAsia="tr-TR"/>
        </w:rPr>
        <w:t>Parayı yatıran tarafın adı ve soyadı,</w:t>
      </w:r>
    </w:p>
    <w:p w14:paraId="325A54DF" w14:textId="77777777" w:rsidR="00CC05BE" w:rsidRPr="00C266E8" w:rsidRDefault="00CC05BE">
      <w:pPr>
        <w:pStyle w:val="ListeParagraf"/>
        <w:numPr>
          <w:ilvl w:val="0"/>
          <w:numId w:val="14"/>
        </w:numPr>
        <w:ind w:left="0" w:firstLine="0"/>
        <w:rPr>
          <w:lang w:eastAsia="tr-TR"/>
        </w:rPr>
      </w:pPr>
      <w:r w:rsidRPr="00C266E8">
        <w:rPr>
          <w:lang w:eastAsia="tr-TR"/>
        </w:rPr>
        <w:t>Hem yazı hem de rakam ile yatırılan tutarın ne kadar olduğu,</w:t>
      </w:r>
    </w:p>
    <w:p w14:paraId="4E76C3C1" w14:textId="4B3E5469" w:rsidR="00CC05BE" w:rsidRPr="00C266E8" w:rsidRDefault="00CC05BE">
      <w:pPr>
        <w:pStyle w:val="ListeParagraf"/>
        <w:numPr>
          <w:ilvl w:val="0"/>
          <w:numId w:val="14"/>
        </w:numPr>
        <w:ind w:left="0" w:firstLine="0"/>
        <w:rPr>
          <w:lang w:eastAsia="tr-TR"/>
        </w:rPr>
      </w:pPr>
      <w:r w:rsidRPr="00C266E8">
        <w:rPr>
          <w:lang w:eastAsia="tr-TR"/>
        </w:rPr>
        <w:t>Ödemenin yapılma sebebi,</w:t>
      </w:r>
    </w:p>
    <w:p w14:paraId="3D40ADA9" w14:textId="77777777" w:rsidR="000D5403" w:rsidRDefault="00CC05BE">
      <w:pPr>
        <w:pStyle w:val="ListeParagraf"/>
        <w:numPr>
          <w:ilvl w:val="0"/>
          <w:numId w:val="14"/>
        </w:numPr>
        <w:ind w:left="0" w:firstLine="0"/>
        <w:rPr>
          <w:lang w:eastAsia="tr-TR"/>
        </w:rPr>
      </w:pPr>
      <w:r w:rsidRPr="000D5403">
        <w:rPr>
          <w:lang w:eastAsia="tr-TR"/>
        </w:rPr>
        <w:t>Çek kullanılması halinde çek numarası ve çekin hangi bankaya ait olduğu,</w:t>
      </w:r>
    </w:p>
    <w:p w14:paraId="75531178" w14:textId="5BD6FBF4" w:rsidR="00CC05BE" w:rsidRPr="000D5403" w:rsidRDefault="00CC05BE">
      <w:pPr>
        <w:pStyle w:val="ListeParagraf"/>
        <w:numPr>
          <w:ilvl w:val="0"/>
          <w:numId w:val="14"/>
        </w:numPr>
        <w:ind w:left="0" w:firstLine="0"/>
        <w:rPr>
          <w:lang w:eastAsia="tr-TR"/>
        </w:rPr>
      </w:pPr>
      <w:r w:rsidRPr="000D5403">
        <w:rPr>
          <w:lang w:eastAsia="tr-TR"/>
        </w:rPr>
        <w:t>Parayı alan tarafın adı, soyadı ve imzası.</w:t>
      </w:r>
    </w:p>
    <w:p w14:paraId="0ED22A13" w14:textId="77777777" w:rsidR="000D5403" w:rsidRDefault="000D5403" w:rsidP="000D5403">
      <w:pPr>
        <w:shd w:val="clear" w:color="auto" w:fill="FFFFFF"/>
        <w:spacing w:after="0" w:line="240" w:lineRule="auto"/>
        <w:rPr>
          <w:b/>
          <w:color w:val="000000" w:themeColor="text1"/>
          <w:shd w:val="clear" w:color="auto" w:fill="FFFFFF"/>
        </w:rPr>
      </w:pPr>
    </w:p>
    <w:p w14:paraId="2FA4C996" w14:textId="77777777" w:rsidR="000D5403" w:rsidRDefault="000D5403" w:rsidP="00CC05BE">
      <w:pPr>
        <w:spacing w:after="120" w:line="276" w:lineRule="auto"/>
        <w:ind w:left="284"/>
        <w:contextualSpacing/>
        <w:rPr>
          <w:b/>
          <w:color w:val="000000" w:themeColor="text1"/>
          <w:shd w:val="clear" w:color="auto" w:fill="FFFFFF"/>
        </w:rPr>
      </w:pPr>
    </w:p>
    <w:p w14:paraId="4E2E8116" w14:textId="77777777" w:rsidR="00A736FE" w:rsidRDefault="00A736FE" w:rsidP="00CC05BE">
      <w:pPr>
        <w:spacing w:after="120" w:line="276" w:lineRule="auto"/>
        <w:ind w:left="284"/>
        <w:contextualSpacing/>
        <w:rPr>
          <w:b/>
          <w:color w:val="000000" w:themeColor="text1"/>
          <w:shd w:val="clear" w:color="auto" w:fill="FFFFFF"/>
        </w:rPr>
      </w:pPr>
    </w:p>
    <w:p w14:paraId="4AFF55E5" w14:textId="77777777" w:rsidR="00A736FE" w:rsidRDefault="00A736FE" w:rsidP="00CC05BE">
      <w:pPr>
        <w:spacing w:after="120" w:line="276" w:lineRule="auto"/>
        <w:ind w:left="284"/>
        <w:contextualSpacing/>
        <w:rPr>
          <w:b/>
          <w:color w:val="000000" w:themeColor="text1"/>
          <w:shd w:val="clear" w:color="auto" w:fill="FFFFFF"/>
        </w:rPr>
      </w:pPr>
    </w:p>
    <w:p w14:paraId="2DD78ED1" w14:textId="77777777" w:rsidR="00A736FE" w:rsidRDefault="00A736FE" w:rsidP="00CC05BE">
      <w:pPr>
        <w:spacing w:after="120" w:line="276" w:lineRule="auto"/>
        <w:ind w:left="284"/>
        <w:contextualSpacing/>
        <w:rPr>
          <w:b/>
          <w:color w:val="000000" w:themeColor="text1"/>
          <w:shd w:val="clear" w:color="auto" w:fill="FFFFFF"/>
        </w:rPr>
      </w:pPr>
    </w:p>
    <w:p w14:paraId="2204E8E4" w14:textId="77777777" w:rsidR="00A736FE" w:rsidRDefault="00A736FE" w:rsidP="00CC05BE">
      <w:pPr>
        <w:spacing w:after="120" w:line="276" w:lineRule="auto"/>
        <w:ind w:left="284"/>
        <w:contextualSpacing/>
        <w:rPr>
          <w:b/>
          <w:color w:val="000000" w:themeColor="text1"/>
          <w:shd w:val="clear" w:color="auto" w:fill="FFFFFF"/>
        </w:rPr>
      </w:pPr>
    </w:p>
    <w:p w14:paraId="534757EB" w14:textId="77777777" w:rsidR="00A736FE" w:rsidRDefault="00A736FE" w:rsidP="00CC05BE">
      <w:pPr>
        <w:spacing w:after="120" w:line="276" w:lineRule="auto"/>
        <w:ind w:left="284"/>
        <w:contextualSpacing/>
        <w:rPr>
          <w:b/>
          <w:color w:val="000000" w:themeColor="text1"/>
          <w:shd w:val="clear" w:color="auto" w:fill="FFFFFF"/>
        </w:rPr>
      </w:pPr>
    </w:p>
    <w:p w14:paraId="7F3A780D" w14:textId="77777777" w:rsidR="00A736FE" w:rsidRDefault="00A736FE" w:rsidP="00CC05BE">
      <w:pPr>
        <w:spacing w:after="120" w:line="276" w:lineRule="auto"/>
        <w:ind w:left="284"/>
        <w:contextualSpacing/>
        <w:rPr>
          <w:b/>
          <w:color w:val="000000" w:themeColor="text1"/>
          <w:shd w:val="clear" w:color="auto" w:fill="FFFFFF"/>
        </w:rPr>
      </w:pPr>
    </w:p>
    <w:p w14:paraId="1C59E800" w14:textId="77777777" w:rsidR="00A736FE" w:rsidRDefault="00A736FE" w:rsidP="00CC05BE">
      <w:pPr>
        <w:spacing w:after="120" w:line="276" w:lineRule="auto"/>
        <w:ind w:left="284"/>
        <w:contextualSpacing/>
        <w:rPr>
          <w:b/>
          <w:color w:val="000000" w:themeColor="text1"/>
          <w:shd w:val="clear" w:color="auto" w:fill="FFFFFF"/>
        </w:rPr>
      </w:pPr>
    </w:p>
    <w:p w14:paraId="10AF5351" w14:textId="77777777" w:rsidR="00A736FE" w:rsidRDefault="00A736FE" w:rsidP="00CC05BE">
      <w:pPr>
        <w:spacing w:after="120" w:line="276" w:lineRule="auto"/>
        <w:ind w:left="284"/>
        <w:contextualSpacing/>
        <w:rPr>
          <w:b/>
          <w:color w:val="000000" w:themeColor="text1"/>
          <w:shd w:val="clear" w:color="auto" w:fill="FFFFFF"/>
        </w:rPr>
      </w:pPr>
    </w:p>
    <w:p w14:paraId="2E257615" w14:textId="77777777" w:rsidR="00A736FE" w:rsidRDefault="00A736FE" w:rsidP="00CC05BE">
      <w:pPr>
        <w:spacing w:after="120" w:line="276" w:lineRule="auto"/>
        <w:ind w:left="284"/>
        <w:contextualSpacing/>
        <w:rPr>
          <w:b/>
          <w:color w:val="000000" w:themeColor="text1"/>
          <w:shd w:val="clear" w:color="auto" w:fill="FFFFFF"/>
        </w:rPr>
      </w:pPr>
    </w:p>
    <w:p w14:paraId="37BBF8A3" w14:textId="77777777" w:rsidR="00A736FE" w:rsidRDefault="00A736FE" w:rsidP="00CC05BE">
      <w:pPr>
        <w:spacing w:after="120" w:line="276" w:lineRule="auto"/>
        <w:ind w:left="284"/>
        <w:contextualSpacing/>
        <w:rPr>
          <w:b/>
          <w:color w:val="000000" w:themeColor="text1"/>
          <w:shd w:val="clear" w:color="auto" w:fill="FFFFFF"/>
        </w:rPr>
      </w:pPr>
    </w:p>
    <w:p w14:paraId="1BE99AEA" w14:textId="77777777" w:rsidR="00A736FE" w:rsidRDefault="00A736FE" w:rsidP="00CC05BE">
      <w:pPr>
        <w:spacing w:after="120" w:line="276" w:lineRule="auto"/>
        <w:ind w:left="284"/>
        <w:contextualSpacing/>
        <w:rPr>
          <w:b/>
          <w:color w:val="000000" w:themeColor="text1"/>
          <w:shd w:val="clear" w:color="auto" w:fill="FFFFFF"/>
        </w:rPr>
      </w:pPr>
    </w:p>
    <w:p w14:paraId="4E71B560" w14:textId="77777777" w:rsidR="00A736FE" w:rsidRDefault="00A736FE" w:rsidP="00CC05BE">
      <w:pPr>
        <w:spacing w:after="120" w:line="276" w:lineRule="auto"/>
        <w:ind w:left="284"/>
        <w:contextualSpacing/>
        <w:rPr>
          <w:b/>
          <w:color w:val="000000" w:themeColor="text1"/>
          <w:shd w:val="clear" w:color="auto" w:fill="FFFFFF"/>
        </w:rPr>
      </w:pPr>
    </w:p>
    <w:p w14:paraId="76EA5C52" w14:textId="77777777" w:rsidR="00A736FE" w:rsidRDefault="00A736FE" w:rsidP="00CC05BE">
      <w:pPr>
        <w:spacing w:after="120" w:line="276" w:lineRule="auto"/>
        <w:ind w:left="284"/>
        <w:contextualSpacing/>
        <w:rPr>
          <w:b/>
          <w:color w:val="000000" w:themeColor="text1"/>
          <w:shd w:val="clear" w:color="auto" w:fill="FFFFFF"/>
        </w:rPr>
      </w:pPr>
    </w:p>
    <w:p w14:paraId="009C6DBE" w14:textId="77777777" w:rsidR="00A736FE" w:rsidRDefault="00A736FE" w:rsidP="00CC05BE">
      <w:pPr>
        <w:spacing w:after="120" w:line="276" w:lineRule="auto"/>
        <w:ind w:left="284"/>
        <w:contextualSpacing/>
        <w:rPr>
          <w:b/>
          <w:color w:val="000000" w:themeColor="text1"/>
          <w:shd w:val="clear" w:color="auto" w:fill="FFFFFF"/>
        </w:rPr>
      </w:pPr>
    </w:p>
    <w:p w14:paraId="0E691F7D" w14:textId="77777777" w:rsidR="00A736FE" w:rsidRDefault="00A736FE" w:rsidP="00CC05BE">
      <w:pPr>
        <w:spacing w:after="120" w:line="276" w:lineRule="auto"/>
        <w:ind w:left="284"/>
        <w:contextualSpacing/>
        <w:rPr>
          <w:b/>
          <w:color w:val="000000" w:themeColor="text1"/>
          <w:shd w:val="clear" w:color="auto" w:fill="FFFFFF"/>
        </w:rPr>
      </w:pPr>
    </w:p>
    <w:p w14:paraId="3A1EC24D" w14:textId="77777777" w:rsidR="00A736FE" w:rsidRDefault="00A736FE" w:rsidP="00CC05BE">
      <w:pPr>
        <w:spacing w:after="120" w:line="276" w:lineRule="auto"/>
        <w:ind w:left="284"/>
        <w:contextualSpacing/>
        <w:rPr>
          <w:b/>
          <w:color w:val="000000" w:themeColor="text1"/>
          <w:shd w:val="clear" w:color="auto" w:fill="FFFFFF"/>
        </w:rPr>
      </w:pPr>
    </w:p>
    <w:p w14:paraId="3525BB49" w14:textId="77777777" w:rsidR="00A736FE" w:rsidRDefault="00A736FE" w:rsidP="00CC05BE">
      <w:pPr>
        <w:spacing w:after="120" w:line="276" w:lineRule="auto"/>
        <w:ind w:left="284"/>
        <w:contextualSpacing/>
        <w:rPr>
          <w:b/>
          <w:color w:val="000000" w:themeColor="text1"/>
          <w:shd w:val="clear" w:color="auto" w:fill="FFFFFF"/>
        </w:rPr>
      </w:pPr>
    </w:p>
    <w:p w14:paraId="60F8CE73" w14:textId="77777777" w:rsidR="00A736FE" w:rsidRDefault="00A736FE" w:rsidP="00CC05BE">
      <w:pPr>
        <w:spacing w:after="120" w:line="276" w:lineRule="auto"/>
        <w:ind w:left="284"/>
        <w:contextualSpacing/>
        <w:rPr>
          <w:b/>
          <w:color w:val="000000" w:themeColor="text1"/>
          <w:shd w:val="clear" w:color="auto" w:fill="FFFFFF"/>
        </w:rPr>
      </w:pPr>
    </w:p>
    <w:p w14:paraId="6525245F" w14:textId="77777777" w:rsidR="00571E11" w:rsidRDefault="00571E11" w:rsidP="00CC05BE">
      <w:pPr>
        <w:spacing w:after="120" w:line="276" w:lineRule="auto"/>
        <w:ind w:left="284"/>
        <w:contextualSpacing/>
        <w:rPr>
          <w:b/>
          <w:color w:val="000000" w:themeColor="text1"/>
          <w:shd w:val="clear" w:color="auto" w:fill="FFFFFF"/>
        </w:rPr>
      </w:pPr>
    </w:p>
    <w:p w14:paraId="0A143AD6" w14:textId="77777777" w:rsidR="00CC05BE" w:rsidRPr="00D17D1D" w:rsidRDefault="00CC05BE" w:rsidP="002A1FE0">
      <w:pPr>
        <w:pStyle w:val="Balk1"/>
        <w:spacing w:before="0" w:after="0"/>
      </w:pPr>
      <w:bookmarkStart w:id="39" w:name="_Toc117639618"/>
      <w:r w:rsidRPr="00D17D1D">
        <w:lastRenderedPageBreak/>
        <w:t>BEYANNAME VE BİLDİRGELER</w:t>
      </w:r>
      <w:bookmarkEnd w:id="39"/>
    </w:p>
    <w:p w14:paraId="4521E3BB" w14:textId="77777777" w:rsidR="00CC05BE" w:rsidRPr="00FF7DD1" w:rsidRDefault="00CC05BE" w:rsidP="002B6392">
      <w:pPr>
        <w:rPr>
          <w:color w:val="000000"/>
          <w:shd w:val="clear" w:color="auto" w:fill="FFFFFF"/>
        </w:rPr>
      </w:pPr>
      <w:r w:rsidRPr="00FF7DD1">
        <w:rPr>
          <w:color w:val="000000"/>
          <w:shd w:val="clear" w:color="auto" w:fill="FFFFFF"/>
        </w:rPr>
        <w:t>Beyanname, </w:t>
      </w:r>
      <w:hyperlink r:id="rId30" w:tooltip="Yazı" w:history="1">
        <w:r w:rsidRPr="00FF7DD1">
          <w:rPr>
            <w:color w:val="000000"/>
            <w:shd w:val="clear" w:color="auto" w:fill="FFFFFF"/>
          </w:rPr>
          <w:t>yazı</w:t>
        </w:r>
      </w:hyperlink>
      <w:r w:rsidRPr="00FF7DD1">
        <w:rPr>
          <w:color w:val="000000"/>
          <w:shd w:val="clear" w:color="auto" w:fill="FFFFFF"/>
        </w:rPr>
        <w:t> ile yapılan bildirim. Beyanname, genellikle vergi borçlarının miktarını hesaplamak için </w:t>
      </w:r>
      <w:hyperlink r:id="rId31" w:tooltip="Mükellef" w:history="1">
        <w:r w:rsidRPr="00FF7DD1">
          <w:rPr>
            <w:color w:val="000000"/>
            <w:shd w:val="clear" w:color="auto" w:fill="FFFFFF"/>
          </w:rPr>
          <w:t>mükellef</w:t>
        </w:r>
      </w:hyperlink>
      <w:r w:rsidRPr="00FF7DD1">
        <w:rPr>
          <w:color w:val="000000"/>
          <w:shd w:val="clear" w:color="auto" w:fill="FFFFFF"/>
        </w:rPr>
        <w:t> veya vergi sorumluları tarafından, </w:t>
      </w:r>
      <w:hyperlink r:id="rId32" w:tooltip="Vergi" w:history="1">
        <w:r w:rsidRPr="00FF7DD1">
          <w:rPr>
            <w:color w:val="000000"/>
            <w:shd w:val="clear" w:color="auto" w:fill="FFFFFF"/>
          </w:rPr>
          <w:t>vergi</w:t>
        </w:r>
      </w:hyperlink>
      <w:r w:rsidRPr="00FF7DD1">
        <w:rPr>
          <w:color w:val="000000"/>
          <w:shd w:val="clear" w:color="auto" w:fill="FFFFFF"/>
        </w:rPr>
        <w:t> kanunlarında belirtilen dönemlerde vergi dairelerine verilir. Vergi beyannamelerinde başlıca mükellefin adı, adresi, ailevi durumu ile vergi matrahına ve hesabına ilişkin bilgiler yer alır.</w:t>
      </w:r>
    </w:p>
    <w:p w14:paraId="402A5B6B" w14:textId="77777777" w:rsidR="00CC05BE" w:rsidRDefault="00CC05BE" w:rsidP="002B6392">
      <w:pPr>
        <w:rPr>
          <w:shd w:val="clear" w:color="auto" w:fill="FFFFFF"/>
        </w:rPr>
      </w:pPr>
      <w:r w:rsidRPr="00FF7DD1">
        <w:rPr>
          <w:shd w:val="clear" w:color="auto" w:fill="FFFFFF"/>
        </w:rPr>
        <w:t xml:space="preserve">Günümüzde, gelir, servet ve harcamalar üzerinden alınan vergilerde büyük ölçüde beyanname usulüne başvurulmaktadır. Beyan sisteminin başlıca faydası, vergi idaresi ile mükellef arasında </w:t>
      </w:r>
      <w:r w:rsidR="002B6392" w:rsidRPr="00FF7DD1">
        <w:rPr>
          <w:shd w:val="clear" w:color="auto" w:fill="FFFFFF"/>
        </w:rPr>
        <w:t>iş birliğini</w:t>
      </w:r>
      <w:r w:rsidRPr="00FF7DD1">
        <w:rPr>
          <w:shd w:val="clear" w:color="auto" w:fill="FFFFFF"/>
        </w:rPr>
        <w:t xml:space="preserve"> ve verginin ödeme gücüne uygun alınmasını sağlamasıdır. Beyannamelerin doğruluğunun vergi idaresince kontrol güçlüğü, bu sistemin en önemli mahzurudur.</w:t>
      </w:r>
    </w:p>
    <w:p w14:paraId="3401F396" w14:textId="77777777" w:rsidR="00CC05BE" w:rsidRPr="002B6392" w:rsidRDefault="00CC05BE">
      <w:pPr>
        <w:pStyle w:val="Balk2"/>
      </w:pPr>
      <w:bookmarkStart w:id="40" w:name="_Toc117639619"/>
      <w:r w:rsidRPr="002B6392">
        <w:rPr>
          <w:rStyle w:val="Gl"/>
          <w:b/>
          <w:bCs w:val="0"/>
        </w:rPr>
        <w:t>Beyannamenin Amacı</w:t>
      </w:r>
      <w:bookmarkEnd w:id="40"/>
    </w:p>
    <w:p w14:paraId="49EA818E" w14:textId="77777777" w:rsidR="00CC05BE" w:rsidRDefault="00CC05BE" w:rsidP="002B6392">
      <w:pPr>
        <w:rPr>
          <w:shd w:val="clear" w:color="auto" w:fill="FFFFFF"/>
        </w:rPr>
      </w:pPr>
      <w:r>
        <w:rPr>
          <w:shd w:val="clear" w:color="auto" w:fill="FFFFFF"/>
        </w:rPr>
        <w:t xml:space="preserve">Beyanname kişi ve kurumların ödeyecekleri vergi ile bu verginin hesaplanmasına konu olan vergi matrahının beyan ve ödemesinde </w:t>
      </w:r>
      <w:r w:rsidRPr="00146613">
        <w:rPr>
          <w:shd w:val="clear" w:color="auto" w:fill="FFFFFF"/>
        </w:rPr>
        <w:t>kullanılan bir belgedir. Yazılı</w:t>
      </w:r>
      <w:r>
        <w:rPr>
          <w:shd w:val="clear" w:color="auto" w:fill="FFFFFF"/>
        </w:rPr>
        <w:t xml:space="preserve"> olarak elden veya interaktif sistemler üzerinden gönderilir.  B</w:t>
      </w:r>
      <w:r w:rsidRPr="00146613">
        <w:rPr>
          <w:shd w:val="clear" w:color="auto" w:fill="FFFFFF"/>
        </w:rPr>
        <w:t>irçok</w:t>
      </w:r>
      <w:r>
        <w:rPr>
          <w:shd w:val="clear" w:color="auto" w:fill="FFFFFF"/>
        </w:rPr>
        <w:t xml:space="preserve"> farklı vergi konusunda da </w:t>
      </w:r>
      <w:r w:rsidRPr="00146613">
        <w:rPr>
          <w:shd w:val="clear" w:color="auto" w:fill="FFFFFF"/>
        </w:rPr>
        <w:t xml:space="preserve">kullanılan bir belgedir. </w:t>
      </w:r>
      <w:r>
        <w:rPr>
          <w:shd w:val="clear" w:color="auto" w:fill="FFFFFF"/>
        </w:rPr>
        <w:t>Örneğin ö</w:t>
      </w:r>
      <w:r w:rsidRPr="00146613">
        <w:rPr>
          <w:shd w:val="clear" w:color="auto" w:fill="FFFFFF"/>
        </w:rPr>
        <w:t xml:space="preserve">zel tüketim vergisi, havagazı tüketim vergisi, veraset ve intikal, kurumlar ya da geçici vergi gibi daha birçok farklı unsur adına kullanılmaktadır. </w:t>
      </w:r>
    </w:p>
    <w:p w14:paraId="44790A0A" w14:textId="77777777" w:rsidR="00CC05BE" w:rsidRPr="00FF7DD1" w:rsidRDefault="00CC05BE" w:rsidP="00CC05BE">
      <w:pPr>
        <w:pStyle w:val="NormalWeb"/>
        <w:shd w:val="clear" w:color="auto" w:fill="FFFFFF"/>
        <w:spacing w:before="0" w:beforeAutospacing="0" w:after="120" w:afterAutospacing="0" w:line="276" w:lineRule="auto"/>
        <w:ind w:left="284"/>
        <w:rPr>
          <w:color w:val="202122"/>
        </w:rPr>
      </w:pPr>
    </w:p>
    <w:p w14:paraId="7282F939" w14:textId="77777777" w:rsidR="00CC05BE" w:rsidRDefault="00CC05BE">
      <w:pPr>
        <w:pStyle w:val="Balk2"/>
        <w:shd w:val="clear" w:color="auto" w:fill="FFFFFF"/>
        <w:spacing w:before="0" w:after="120"/>
        <w:ind w:left="284"/>
        <w:rPr>
          <w:rFonts w:cs="Times New Roman"/>
          <w:szCs w:val="24"/>
        </w:rPr>
      </w:pPr>
      <w:bookmarkStart w:id="41" w:name="e-beyanname-nedir"/>
      <w:bookmarkStart w:id="42" w:name="_Toc117639620"/>
      <w:r w:rsidRPr="00146613">
        <w:rPr>
          <w:rFonts w:cs="Times New Roman"/>
          <w:szCs w:val="24"/>
        </w:rPr>
        <w:t>E-beyanname</w:t>
      </w:r>
      <w:bookmarkEnd w:id="41"/>
      <w:r>
        <w:rPr>
          <w:rFonts w:cs="Times New Roman"/>
          <w:szCs w:val="24"/>
        </w:rPr>
        <w:t>nin Tanımı</w:t>
      </w:r>
      <w:bookmarkEnd w:id="42"/>
    </w:p>
    <w:p w14:paraId="259FE683" w14:textId="77777777" w:rsidR="00CC05BE" w:rsidRDefault="00CC05BE" w:rsidP="002B6392">
      <w:pPr>
        <w:rPr>
          <w:b/>
          <w:shd w:val="clear" w:color="auto" w:fill="FFFFFF"/>
        </w:rPr>
      </w:pPr>
      <w:r w:rsidRPr="00146613">
        <w:t>Vergi dairesine elden bildirilmesi gereken evrakların dijital ortamda yapılması işlemidir. İstenen belgelerin online olarak doldurulması ve ilgili kuruma iletilmesi şeklinde gerçekleşen </w:t>
      </w:r>
      <w:r w:rsidRPr="00146613">
        <w:rPr>
          <w:rStyle w:val="Gl"/>
          <w:rFonts w:cs="Times New Roman"/>
          <w:b w:val="0"/>
          <w:color w:val="000000" w:themeColor="text1"/>
          <w:szCs w:val="24"/>
        </w:rPr>
        <w:t>e-</w:t>
      </w:r>
      <w:r w:rsidRPr="00146613">
        <w:rPr>
          <w:rStyle w:val="Gl"/>
          <w:rFonts w:cs="Times New Roman"/>
          <w:color w:val="000000" w:themeColor="text1"/>
          <w:szCs w:val="24"/>
        </w:rPr>
        <w:t>beyanname</w:t>
      </w:r>
      <w:r w:rsidRPr="00146613">
        <w:t> sistemi kurum ve kişilere pek çok avantaj sağlamaktadır.</w:t>
      </w:r>
      <w:r w:rsidRPr="00146613">
        <w:rPr>
          <w:shd w:val="clear" w:color="auto" w:fill="FFFFFF"/>
        </w:rPr>
        <w:t> </w:t>
      </w:r>
    </w:p>
    <w:p w14:paraId="025AEB29" w14:textId="77777777" w:rsidR="00CC05BE" w:rsidRDefault="00CC05BE">
      <w:pPr>
        <w:pStyle w:val="Balk2"/>
      </w:pPr>
      <w:bookmarkStart w:id="43" w:name="_Toc117639621"/>
      <w:r w:rsidRPr="00146613">
        <w:t>E-Beyanname Avantajları</w:t>
      </w:r>
      <w:bookmarkEnd w:id="43"/>
    </w:p>
    <w:p w14:paraId="74FC46E1" w14:textId="77777777" w:rsidR="00CC05BE" w:rsidRPr="003A5F80" w:rsidRDefault="00CC05BE" w:rsidP="002B6392">
      <w:r w:rsidRPr="003A5F80">
        <w:t xml:space="preserve">Bilişim teknolojilerinde yaşan gelişmeler tüm sektörlerde işletmelerinin iş yapma biçimlerini değiştirerek pek çok faaliyetinin dijitalleşmesine sebep olmuştur. Elbette dönüşüm devlete bağlı kamu kurumları içinde kaçınılmazdır. Bu anlamda ülkemizde gelir idaresi başkanlığı da dijitalleşme sürecinde muhasebeyi ilgilendiren pek çok işlemi web ortamına taşımıştır. E-Beyanname uygulaması da bunlardan biridir. Beyannamelerin </w:t>
      </w:r>
      <w:r w:rsidRPr="003A5F80">
        <w:lastRenderedPageBreak/>
        <w:t>dijital ortama taşınması çağın gerektirdiği bir zorunluluk olmakla birlikte beraberinde pek çok avantajı getirmiştir. Bunlardan bazılarını aşağıdaki şekilde sıralayabiliriz.</w:t>
      </w:r>
    </w:p>
    <w:p w14:paraId="0D380E6B" w14:textId="77777777" w:rsidR="00CC05BE" w:rsidRPr="00146613" w:rsidRDefault="00CC05BE">
      <w:pPr>
        <w:pStyle w:val="ListeParagraf"/>
        <w:numPr>
          <w:ilvl w:val="0"/>
          <w:numId w:val="16"/>
        </w:numPr>
        <w:ind w:left="0" w:firstLine="0"/>
      </w:pPr>
      <w:r w:rsidRPr="00146613">
        <w:t>Zamandan tasarruf etme</w:t>
      </w:r>
    </w:p>
    <w:p w14:paraId="3A8DDFD6" w14:textId="77777777" w:rsidR="00CC05BE" w:rsidRPr="00146613" w:rsidRDefault="00CC05BE">
      <w:pPr>
        <w:pStyle w:val="ListeParagraf"/>
        <w:numPr>
          <w:ilvl w:val="0"/>
          <w:numId w:val="16"/>
        </w:numPr>
        <w:ind w:left="0" w:firstLine="0"/>
      </w:pPr>
      <w:r w:rsidRPr="00146613">
        <w:t>Hızlı bir şekilde işlemleri halletme</w:t>
      </w:r>
    </w:p>
    <w:p w14:paraId="6FD0DAB9" w14:textId="77777777" w:rsidR="00CC05BE" w:rsidRPr="00146613" w:rsidRDefault="00CC05BE">
      <w:pPr>
        <w:pStyle w:val="ListeParagraf"/>
        <w:numPr>
          <w:ilvl w:val="0"/>
          <w:numId w:val="16"/>
        </w:numPr>
        <w:ind w:left="0" w:firstLine="0"/>
      </w:pPr>
      <w:r w:rsidRPr="00146613">
        <w:t>Eksik ve yanlış bilgi verme olasılığını düşürme</w:t>
      </w:r>
    </w:p>
    <w:p w14:paraId="3A63DE13" w14:textId="77777777" w:rsidR="00CC05BE" w:rsidRPr="00146613" w:rsidRDefault="00CC05BE">
      <w:pPr>
        <w:pStyle w:val="ListeParagraf"/>
        <w:numPr>
          <w:ilvl w:val="0"/>
          <w:numId w:val="16"/>
        </w:numPr>
        <w:ind w:left="0" w:firstLine="0"/>
      </w:pPr>
      <w:r w:rsidRPr="00146613">
        <w:t xml:space="preserve">Geçmiş kayıtlara anında ulaşabilme </w:t>
      </w:r>
      <w:r w:rsidR="009B5938" w:rsidRPr="00146613">
        <w:t>imkânı</w:t>
      </w:r>
    </w:p>
    <w:p w14:paraId="244B43EA" w14:textId="77777777" w:rsidR="00CC05BE" w:rsidRDefault="00CC05BE">
      <w:pPr>
        <w:pStyle w:val="ListeParagraf"/>
        <w:numPr>
          <w:ilvl w:val="0"/>
          <w:numId w:val="16"/>
        </w:numPr>
        <w:ind w:left="0" w:firstLine="0"/>
      </w:pPr>
      <w:r w:rsidRPr="00146613">
        <w:t>Kurumlar için analiz ve işleme alma kolaylığı</w:t>
      </w:r>
    </w:p>
    <w:p w14:paraId="767926A5" w14:textId="77777777" w:rsidR="00CC05BE" w:rsidRPr="000522D4" w:rsidRDefault="00CC05BE">
      <w:pPr>
        <w:pStyle w:val="Balk2"/>
      </w:pPr>
      <w:bookmarkStart w:id="44" w:name="_Toc117639622"/>
      <w:r w:rsidRPr="000522D4">
        <w:t xml:space="preserve">Katma </w:t>
      </w:r>
      <w:r>
        <w:t>Değer Vergisi Beyannamesi</w:t>
      </w:r>
      <w:bookmarkEnd w:id="44"/>
    </w:p>
    <w:p w14:paraId="20CC8274" w14:textId="1BCBDFCD" w:rsidR="00CC05BE" w:rsidRDefault="00CC05BE" w:rsidP="002B6392">
      <w:pPr>
        <w:rPr>
          <w:lang w:eastAsia="tr-TR"/>
        </w:rPr>
      </w:pPr>
      <w:r w:rsidRPr="00E16950">
        <w:rPr>
          <w:lang w:eastAsia="tr-TR"/>
        </w:rPr>
        <w:t>Katma Değer Vergisi, bir malı ya da hizmeti satın</w:t>
      </w:r>
      <w:r w:rsidR="00A30461">
        <w:rPr>
          <w:lang w:eastAsia="tr-TR"/>
        </w:rPr>
        <w:t xml:space="preserve"> </w:t>
      </w:r>
      <w:r w:rsidRPr="00E16950">
        <w:rPr>
          <w:lang w:eastAsia="tr-TR"/>
        </w:rPr>
        <w:t>alan kişinin o mal veya hizmeti aldığı yere ödediği vergi türüdür. Dolaylı</w:t>
      </w:r>
      <w:r w:rsidR="00A30461">
        <w:rPr>
          <w:lang w:eastAsia="tr-TR"/>
        </w:rPr>
        <w:t xml:space="preserve"> </w:t>
      </w:r>
      <w:r w:rsidRPr="00E16950">
        <w:rPr>
          <w:lang w:eastAsia="tr-TR"/>
        </w:rPr>
        <w:t>vergi türlerinden biri olan KDV, devletin işletmelerden ve vatandaşlardan kamu</w:t>
      </w:r>
      <w:r w:rsidR="00A30461">
        <w:rPr>
          <w:lang w:eastAsia="tr-TR"/>
        </w:rPr>
        <w:t xml:space="preserve"> </w:t>
      </w:r>
      <w:r w:rsidRPr="00E16950">
        <w:rPr>
          <w:lang w:eastAsia="tr-TR"/>
        </w:rPr>
        <w:t>hizmetleri için harcamak üzere aldığı bir vergi çeşididir. Uygulanan KDV</w:t>
      </w:r>
      <w:r w:rsidR="00A30461">
        <w:rPr>
          <w:lang w:eastAsia="tr-TR"/>
        </w:rPr>
        <w:t xml:space="preserve"> </w:t>
      </w:r>
      <w:r w:rsidRPr="00E16950">
        <w:rPr>
          <w:lang w:eastAsia="tr-TR"/>
        </w:rPr>
        <w:t>oranları birbirinden farklıdır. Türkiye’de alınan KDV oranları %1, %</w:t>
      </w:r>
      <w:r w:rsidR="00A30461">
        <w:rPr>
          <w:lang w:eastAsia="tr-TR"/>
        </w:rPr>
        <w:t>10</w:t>
      </w:r>
      <w:r w:rsidRPr="00E16950">
        <w:rPr>
          <w:lang w:eastAsia="tr-TR"/>
        </w:rPr>
        <w:t xml:space="preserve"> ve%</w:t>
      </w:r>
      <w:r w:rsidR="00A30461">
        <w:rPr>
          <w:lang w:eastAsia="tr-TR"/>
        </w:rPr>
        <w:t>20</w:t>
      </w:r>
      <w:r w:rsidRPr="00E16950">
        <w:rPr>
          <w:lang w:eastAsia="tr-TR"/>
        </w:rPr>
        <w:t xml:space="preserve"> olmak üzere 3 çeşittir. Lüks olmayan barınma ihtiyaçları ve temel tüketim</w:t>
      </w:r>
      <w:r w:rsidR="00571E11">
        <w:rPr>
          <w:lang w:eastAsia="tr-TR"/>
        </w:rPr>
        <w:t xml:space="preserve"> </w:t>
      </w:r>
      <w:r w:rsidRPr="00E16950">
        <w:rPr>
          <w:lang w:eastAsia="tr-TR"/>
        </w:rPr>
        <w:t>ürünlerinden %1 oranında KDV alınırken; süt, peynir, yumurta gibi unlu olmayan</w:t>
      </w:r>
      <w:r w:rsidR="00571E11">
        <w:rPr>
          <w:lang w:eastAsia="tr-TR"/>
        </w:rPr>
        <w:t xml:space="preserve"> </w:t>
      </w:r>
      <w:r w:rsidRPr="00E16950">
        <w:rPr>
          <w:lang w:eastAsia="tr-TR"/>
        </w:rPr>
        <w:t>tüketim ürünlerinden %</w:t>
      </w:r>
      <w:r w:rsidR="00A30461">
        <w:rPr>
          <w:lang w:eastAsia="tr-TR"/>
        </w:rPr>
        <w:t>10</w:t>
      </w:r>
      <w:r w:rsidRPr="00E16950">
        <w:rPr>
          <w:lang w:eastAsia="tr-TR"/>
        </w:rPr>
        <w:t xml:space="preserve"> oranında Katma Değer Vergisi alınır. Son olarak,</w:t>
      </w:r>
      <w:r w:rsidR="00571E11">
        <w:rPr>
          <w:lang w:eastAsia="tr-TR"/>
        </w:rPr>
        <w:t xml:space="preserve"> </w:t>
      </w:r>
      <w:r w:rsidRPr="00E16950">
        <w:rPr>
          <w:lang w:eastAsia="tr-TR"/>
        </w:rPr>
        <w:t>telekomünikasyon ürünleri ve beyaz eşya gibi temel tüketim ürünü sayılmayan</w:t>
      </w:r>
      <w:r w:rsidR="00571E11">
        <w:rPr>
          <w:lang w:eastAsia="tr-TR"/>
        </w:rPr>
        <w:t xml:space="preserve"> </w:t>
      </w:r>
      <w:r w:rsidRPr="00E16950">
        <w:rPr>
          <w:lang w:eastAsia="tr-TR"/>
        </w:rPr>
        <w:t>ürünlerden ise %</w:t>
      </w:r>
      <w:r w:rsidR="00A30461">
        <w:rPr>
          <w:lang w:eastAsia="tr-TR"/>
        </w:rPr>
        <w:t>20</w:t>
      </w:r>
      <w:r w:rsidRPr="00E16950">
        <w:rPr>
          <w:lang w:eastAsia="tr-TR"/>
        </w:rPr>
        <w:t xml:space="preserve"> oranında KDV alınır.</w:t>
      </w:r>
      <w:r>
        <w:rPr>
          <w:lang w:eastAsia="tr-TR"/>
        </w:rPr>
        <w:t xml:space="preserve"> Aslında işletme KDV’nin tahsilinde gelir idaresi adına aracılık yapmaktadır. Şöyle ki işletmeler satın aldıkları mal ve hizmetler nedeniyle ödedikleri KDV ile sattıkları mal ve hizmetler nedeniyle tahsil ettikleri KDV’yi ve aradaki farkı beyan etmek amacıyla KDV Beyannamesini vermektedir. Bu bağlamda Hesaplanan KDV ve İndirilecek KDV</w:t>
      </w:r>
      <w:r w:rsidR="00571E11">
        <w:rPr>
          <w:lang w:eastAsia="tr-TR"/>
        </w:rPr>
        <w:t>’</w:t>
      </w:r>
      <w:r>
        <w:rPr>
          <w:lang w:eastAsia="tr-TR"/>
        </w:rPr>
        <w:t xml:space="preserve">yi açıklamak gerekir. İndirilecek KDV İşletmenin mal ve hizmet alımları sırasında ödediği KDV’yi ifade eder ve 191 İndirilecek KDV hesabının borcunda gösterilir.   Hesaplanan KDV ise </w:t>
      </w:r>
      <w:r w:rsidRPr="004E53DB">
        <w:rPr>
          <w:lang w:eastAsia="tr-TR"/>
        </w:rPr>
        <w:t xml:space="preserve">Satış yapılırken </w:t>
      </w:r>
      <w:r>
        <w:rPr>
          <w:lang w:eastAsia="tr-TR"/>
        </w:rPr>
        <w:t xml:space="preserve">müşteriden tahsil edilen KDV’dir ve 391 Hesaplanan KDV hesabının alacağında gösterilir. Eğer bir aylık KDV dönemi içerinde hesaplanan KDV İndirilecek KDV’den yüksekse aradaki fark ödenecek KDV olarak çıkar ve ödeme zamanında ödenir. Tersi durumda ise işletme devletten KDV alacaklısı durumuna gelir ancak ödeme alamaz bu nedenle devreden KDV oluşur ve bu KDV sonraki. Dönemlerde mahsup edilmek üzere 190 Devreden KDV hesabında bekletilir. </w:t>
      </w:r>
    </w:p>
    <w:p w14:paraId="60B54F04" w14:textId="77558AF8" w:rsidR="00CC05BE" w:rsidRPr="002B6392" w:rsidRDefault="00CC05BE" w:rsidP="002B6392">
      <w:pPr>
        <w:rPr>
          <w:lang w:eastAsia="tr-TR"/>
        </w:rPr>
      </w:pPr>
      <w:r>
        <w:rPr>
          <w:lang w:eastAsia="tr-TR"/>
        </w:rPr>
        <w:lastRenderedPageBreak/>
        <w:t>Tüm bu bilgiler ışığında KDV beyannamesi işletmenin ilgili KDV dönemi içindeki İndirilecek KDV ve Hesaplanan KDV’leriyle bunlara ilişkin matrahların beyanında kullanılır. (Bkz. Ek:</w:t>
      </w:r>
      <w:r w:rsidRPr="00ED0256">
        <w:rPr>
          <w:lang w:eastAsia="tr-TR"/>
        </w:rPr>
        <w:t>12)</w:t>
      </w:r>
      <w:r>
        <w:rPr>
          <w:lang w:eastAsia="tr-TR"/>
        </w:rPr>
        <w:t xml:space="preserve"> Beyanname ile KDV’ye dair yapılacak ödemelerin tahakkuk etmesi sağlanmış olur.</w:t>
      </w:r>
      <w:r w:rsidR="00571E11">
        <w:rPr>
          <w:lang w:eastAsia="tr-TR"/>
        </w:rPr>
        <w:t xml:space="preserve"> </w:t>
      </w:r>
      <w:r w:rsidRPr="00A77C02">
        <w:rPr>
          <w:rFonts w:eastAsia="Times New Roman"/>
          <w:color w:val="000000"/>
          <w:szCs w:val="24"/>
          <w:lang w:eastAsia="tr-TR"/>
        </w:rPr>
        <w:t>Aşağıdaki kişi ve kurumlar KDV Mükellefidir.</w:t>
      </w:r>
    </w:p>
    <w:p w14:paraId="26A5331B" w14:textId="77777777" w:rsidR="00CC05BE" w:rsidRPr="00E16950" w:rsidRDefault="00CC05BE">
      <w:pPr>
        <w:pStyle w:val="ListeParagraf"/>
        <w:numPr>
          <w:ilvl w:val="0"/>
          <w:numId w:val="17"/>
        </w:numPr>
        <w:ind w:left="0" w:firstLine="0"/>
        <w:rPr>
          <w:lang w:eastAsia="tr-TR"/>
        </w:rPr>
      </w:pPr>
      <w:r w:rsidRPr="00E16950">
        <w:rPr>
          <w:lang w:eastAsia="tr-TR"/>
        </w:rPr>
        <w:t>Vergiye tabi ticaret ve sanat erbabı</w:t>
      </w:r>
    </w:p>
    <w:p w14:paraId="2AA666CE" w14:textId="77777777" w:rsidR="00CC05BE" w:rsidRPr="00E16950" w:rsidRDefault="00CC05BE">
      <w:pPr>
        <w:pStyle w:val="ListeParagraf"/>
        <w:numPr>
          <w:ilvl w:val="0"/>
          <w:numId w:val="17"/>
        </w:numPr>
        <w:ind w:left="0" w:firstLine="0"/>
        <w:rPr>
          <w:lang w:eastAsia="tr-TR"/>
        </w:rPr>
      </w:pPr>
      <w:r w:rsidRPr="00E16950">
        <w:rPr>
          <w:lang w:eastAsia="tr-TR"/>
        </w:rPr>
        <w:t xml:space="preserve">Serbest Meslek Erbabı </w:t>
      </w:r>
    </w:p>
    <w:p w14:paraId="4CC2B810" w14:textId="77777777" w:rsidR="00CC05BE" w:rsidRPr="00E16950" w:rsidRDefault="00CC05BE">
      <w:pPr>
        <w:pStyle w:val="ListeParagraf"/>
        <w:numPr>
          <w:ilvl w:val="0"/>
          <w:numId w:val="17"/>
        </w:numPr>
        <w:ind w:left="0" w:firstLine="0"/>
        <w:rPr>
          <w:lang w:eastAsia="tr-TR"/>
        </w:rPr>
      </w:pPr>
      <w:r w:rsidRPr="00E16950">
        <w:rPr>
          <w:lang w:eastAsia="tr-TR"/>
        </w:rPr>
        <w:t>Kurumlar Vergisi Mükellefleri</w:t>
      </w:r>
    </w:p>
    <w:p w14:paraId="651C25BC" w14:textId="77777777" w:rsidR="00CC05BE" w:rsidRDefault="00CC05BE">
      <w:pPr>
        <w:pStyle w:val="ListeParagraf"/>
        <w:numPr>
          <w:ilvl w:val="0"/>
          <w:numId w:val="17"/>
        </w:numPr>
        <w:ind w:left="0" w:firstLine="0"/>
        <w:rPr>
          <w:lang w:eastAsia="tr-TR"/>
        </w:rPr>
      </w:pPr>
      <w:r w:rsidRPr="00E16950">
        <w:rPr>
          <w:lang w:eastAsia="tr-TR"/>
        </w:rPr>
        <w:t xml:space="preserve">Kollektif ve adi şirket ortakları ile komandit şirketlerin komandite ortakları </w:t>
      </w:r>
    </w:p>
    <w:p w14:paraId="03E09B08" w14:textId="27C14195" w:rsidR="00CC05BE" w:rsidRDefault="00CC05BE" w:rsidP="002B6392">
      <w:r w:rsidRPr="00A77C02">
        <w:rPr>
          <w:rFonts w:eastAsia="Times New Roman"/>
          <w:color w:val="000000"/>
          <w:lang w:eastAsia="tr-TR"/>
        </w:rPr>
        <w:t>Genel anlamda KDV beyannamesi taşımacılık vb</w:t>
      </w:r>
      <w:r>
        <w:rPr>
          <w:rFonts w:eastAsia="Times New Roman"/>
          <w:color w:val="000000"/>
          <w:lang w:eastAsia="tr-TR"/>
        </w:rPr>
        <w:t>.</w:t>
      </w:r>
      <w:r w:rsidRPr="00A77C02">
        <w:rPr>
          <w:rFonts w:eastAsia="Times New Roman"/>
          <w:color w:val="000000"/>
          <w:lang w:eastAsia="tr-TR"/>
        </w:rPr>
        <w:t xml:space="preserve"> işleri yapan işletmeler gibi istisnalar dışında aylık olarak verilmektedir.</w:t>
      </w:r>
      <w:r w:rsidR="00571E11">
        <w:rPr>
          <w:rFonts w:eastAsia="Times New Roman"/>
          <w:color w:val="000000"/>
          <w:lang w:eastAsia="tr-TR"/>
        </w:rPr>
        <w:t xml:space="preserve"> </w:t>
      </w:r>
      <w:r>
        <w:t>Beyanname</w:t>
      </w:r>
      <w:r w:rsidRPr="0048535B">
        <w:t xml:space="preserve"> izleyen ayın 2</w:t>
      </w:r>
      <w:r w:rsidR="002661F2">
        <w:t>8</w:t>
      </w:r>
      <w:r w:rsidRPr="0048535B">
        <w:t>’ncı günü saat 23.59’a kadar verilir. Beyanname verme süresi içerisinde ödenir.</w:t>
      </w:r>
      <w:r>
        <w:t xml:space="preserve"> Örneğin Mayıs ayına ait beyanname Haziran Ayının 2</w:t>
      </w:r>
      <w:r w:rsidR="002661F2">
        <w:t>8</w:t>
      </w:r>
      <w:r>
        <w:t>. Günü verilmeli ve ödemesi de aynı gün yapılmalıdır.</w:t>
      </w:r>
    </w:p>
    <w:p w14:paraId="5AA82D70" w14:textId="77777777" w:rsidR="00CC05BE" w:rsidRDefault="00CC05BE">
      <w:pPr>
        <w:pStyle w:val="Balk2"/>
      </w:pPr>
      <w:bookmarkStart w:id="45" w:name="_Toc117639623"/>
      <w:r>
        <w:t>Geçici Vergi Beyannamesi</w:t>
      </w:r>
      <w:bookmarkEnd w:id="45"/>
    </w:p>
    <w:p w14:paraId="00E40FFC" w14:textId="3EEA2550" w:rsidR="00CC05BE" w:rsidRPr="002B6392" w:rsidRDefault="00CC05BE" w:rsidP="002B6392">
      <w:pPr>
        <w:rPr>
          <w:b/>
        </w:rPr>
      </w:pPr>
      <w:r w:rsidRPr="00E966D9">
        <w:t>Geçici vergi mükelleflerin yıllık gelirleri üzerinden ödeyecekleri vergiyi bir takvim yılında taksitler halinde ödemeyi sağlayan uygulamadır.</w:t>
      </w:r>
      <w:r>
        <w:rPr>
          <w:rFonts w:eastAsia="Times New Roman"/>
          <w:color w:val="000000"/>
          <w:lang w:eastAsia="tr-TR"/>
        </w:rPr>
        <w:t xml:space="preserve"> Geçici vergi beyannamesi işletmenin 3 aylık dönemler halindeki vergiye tabi kazançlarının ve bu kazanç üzerinden ödenmesi gereken geçici verginin beyanında kullanılır (Bkn.</w:t>
      </w:r>
      <w:r w:rsidRPr="003E3775">
        <w:rPr>
          <w:rFonts w:eastAsia="Times New Roman"/>
          <w:color w:val="000000"/>
          <w:lang w:eastAsia="tr-TR"/>
        </w:rPr>
        <w:t>Ek:15)</w:t>
      </w:r>
      <w:r w:rsidR="00571E11">
        <w:rPr>
          <w:rFonts w:eastAsia="Times New Roman"/>
          <w:color w:val="000000"/>
          <w:lang w:eastAsia="tr-TR"/>
        </w:rPr>
        <w:t xml:space="preserve">. </w:t>
      </w:r>
      <w:r w:rsidRPr="00AD6FEC">
        <w:rPr>
          <w:bCs/>
          <w:color w:val="000000" w:themeColor="text1"/>
          <w:shd w:val="clear" w:color="auto" w:fill="FFFFFF"/>
        </w:rPr>
        <w:t>Geçici Vergi Beyannamesi</w:t>
      </w:r>
      <w:r w:rsidRPr="00AD6FEC">
        <w:rPr>
          <w:color w:val="000000" w:themeColor="text1"/>
          <w:shd w:val="clear" w:color="auto" w:fill="FFFFFF"/>
        </w:rPr>
        <w:t>, kazanç vergilerinin tahsilatını öne almayı ve kazançla</w:t>
      </w:r>
      <w:r>
        <w:rPr>
          <w:color w:val="000000" w:themeColor="text1"/>
          <w:shd w:val="clear" w:color="auto" w:fill="FFFFFF"/>
        </w:rPr>
        <w:t xml:space="preserve">rın elde edildiği takvim yılına </w:t>
      </w:r>
      <w:r w:rsidR="005C1C3B">
        <w:rPr>
          <w:color w:val="000000" w:themeColor="text1"/>
          <w:shd w:val="clear" w:color="auto" w:fill="FFFFFF"/>
        </w:rPr>
        <w:t xml:space="preserve">yaymayı amaçlamaktadır. </w:t>
      </w:r>
      <w:r w:rsidRPr="005131CD">
        <w:rPr>
          <w:shd w:val="clear" w:color="auto" w:fill="FFFFFF"/>
        </w:rPr>
        <w:t>Aşağıdaki kişi ve kurumlar geçi vergi beyannamesini vermek ve geçişi vergiyi ödemekle yükümlüdür;</w:t>
      </w:r>
    </w:p>
    <w:p w14:paraId="4845F869" w14:textId="77777777" w:rsidR="00CC05BE" w:rsidRPr="00385EF7" w:rsidRDefault="00CC05BE">
      <w:pPr>
        <w:pStyle w:val="ListeParagraf"/>
        <w:numPr>
          <w:ilvl w:val="0"/>
          <w:numId w:val="18"/>
        </w:numPr>
        <w:ind w:left="0" w:firstLine="0"/>
        <w:rPr>
          <w:lang w:eastAsia="tr-TR"/>
        </w:rPr>
      </w:pPr>
      <w:r w:rsidRPr="00385EF7">
        <w:rPr>
          <w:lang w:eastAsia="tr-TR"/>
        </w:rPr>
        <w:t>Basit usulde vergilendirilenler hariç ticari kazanç sahipleri, serbest meslek erbabı ve kurumlar vergisi mükellefleri,</w:t>
      </w:r>
    </w:p>
    <w:p w14:paraId="3F57A106" w14:textId="77777777" w:rsidR="00CC05BE" w:rsidRPr="00385EF7" w:rsidRDefault="00CC05BE">
      <w:pPr>
        <w:pStyle w:val="ListeParagraf"/>
        <w:numPr>
          <w:ilvl w:val="0"/>
          <w:numId w:val="18"/>
        </w:numPr>
        <w:ind w:left="0" w:firstLine="0"/>
        <w:rPr>
          <w:lang w:eastAsia="tr-TR"/>
        </w:rPr>
      </w:pPr>
      <w:r w:rsidRPr="00385EF7">
        <w:rPr>
          <w:lang w:eastAsia="tr-TR"/>
        </w:rPr>
        <w:t>Türkiye’de işyeri veya daimi temsilcisi bulunan dar mükellefiyete tabi kurumlar,</w:t>
      </w:r>
    </w:p>
    <w:p w14:paraId="1FC9300F" w14:textId="77777777" w:rsidR="00CC05BE" w:rsidRPr="00385EF7" w:rsidRDefault="00CC05BE">
      <w:pPr>
        <w:pStyle w:val="ListeParagraf"/>
        <w:numPr>
          <w:ilvl w:val="0"/>
          <w:numId w:val="18"/>
        </w:numPr>
        <w:ind w:left="0" w:firstLine="0"/>
        <w:rPr>
          <w:lang w:eastAsia="tr-TR"/>
        </w:rPr>
      </w:pPr>
      <w:r w:rsidRPr="00385EF7">
        <w:rPr>
          <w:lang w:eastAsia="tr-TR"/>
        </w:rPr>
        <w:t>Adi ortaklıklar ve kolektif şirketler ile adi komandit şirketler ortak olarak gelir veya kurumlar vergisi mükellefi olmadığı için geçici vergi mükellefi değildir. Ancak, adi ortaklıklar ile kolektif şirketlerde ortakların, komandit şirketlerde komandite ortakların şirketten aldıkları kazançlar, şahsi ticari veya mesleki kazanç sayıldığından geçici vergi konusuna dâhil olmaktadır.</w:t>
      </w:r>
    </w:p>
    <w:p w14:paraId="044570DE" w14:textId="77777777" w:rsidR="002B6392" w:rsidRDefault="00CC05BE">
      <w:pPr>
        <w:pStyle w:val="ListeParagraf"/>
        <w:numPr>
          <w:ilvl w:val="0"/>
          <w:numId w:val="18"/>
        </w:numPr>
        <w:ind w:left="0" w:firstLine="0"/>
        <w:rPr>
          <w:lang w:eastAsia="tr-TR"/>
        </w:rPr>
      </w:pPr>
      <w:r>
        <w:rPr>
          <w:lang w:eastAsia="tr-TR"/>
        </w:rPr>
        <w:lastRenderedPageBreak/>
        <w:t xml:space="preserve">Banka </w:t>
      </w:r>
      <w:r w:rsidRPr="00385EF7">
        <w:rPr>
          <w:lang w:eastAsia="tr-TR"/>
        </w:rPr>
        <w:t>stopajları gibi kesintilerin, hesaplanan geçici vergiden mahsup edilmesi mümkündür. Mükellefin kârda/zararda olması hatta karın artıp artmaması bile önemli bir fark yaratmaktadır.</w:t>
      </w:r>
    </w:p>
    <w:p w14:paraId="770797B6" w14:textId="77777777" w:rsidR="002B6392" w:rsidRDefault="002B6392" w:rsidP="002B6392">
      <w:pPr>
        <w:pStyle w:val="ListeParagraf"/>
        <w:ind w:left="0"/>
        <w:rPr>
          <w:lang w:eastAsia="tr-TR"/>
        </w:rPr>
      </w:pPr>
    </w:p>
    <w:p w14:paraId="7954219E" w14:textId="77777777" w:rsidR="00CC05BE" w:rsidRPr="008D5524" w:rsidRDefault="00CC05BE" w:rsidP="00571E11">
      <w:pPr>
        <w:pStyle w:val="ListeParagraf"/>
        <w:spacing w:after="120"/>
        <w:ind w:left="0"/>
        <w:rPr>
          <w:lang w:eastAsia="tr-TR"/>
        </w:rPr>
      </w:pPr>
      <w:r w:rsidRPr="008D5524">
        <w:rPr>
          <w:lang w:eastAsia="tr-TR"/>
        </w:rPr>
        <w:t>Geçici vergi beyannamesi 3 aylık dönemleri için düzenlenir. Vergilendirme dönemleri</w:t>
      </w:r>
    </w:p>
    <w:p w14:paraId="2B9A9805" w14:textId="77777777" w:rsidR="00CC05BE" w:rsidRPr="00211DB6" w:rsidRDefault="00CC05BE" w:rsidP="00571E11">
      <w:pPr>
        <w:spacing w:after="120"/>
        <w:rPr>
          <w:lang w:eastAsia="tr-TR"/>
        </w:rPr>
      </w:pPr>
      <w:r>
        <w:rPr>
          <w:lang w:eastAsia="tr-TR"/>
        </w:rPr>
        <w:t xml:space="preserve">           1- </w:t>
      </w:r>
      <w:r w:rsidRPr="00211DB6">
        <w:rPr>
          <w:lang w:eastAsia="tr-TR"/>
        </w:rPr>
        <w:t>Dönem Ocak-Şubat-Mart</w:t>
      </w:r>
    </w:p>
    <w:p w14:paraId="64C6C7C3" w14:textId="77777777" w:rsidR="00CC05BE" w:rsidRPr="00211DB6" w:rsidRDefault="00CC05BE" w:rsidP="00571E11">
      <w:pPr>
        <w:spacing w:after="120"/>
        <w:rPr>
          <w:lang w:eastAsia="tr-TR"/>
        </w:rPr>
      </w:pPr>
      <w:r>
        <w:rPr>
          <w:lang w:eastAsia="tr-TR"/>
        </w:rPr>
        <w:t xml:space="preserve">           2-</w:t>
      </w:r>
      <w:r w:rsidRPr="00211DB6">
        <w:rPr>
          <w:lang w:eastAsia="tr-TR"/>
        </w:rPr>
        <w:t>Dönem Nisan-Mayıs-Haziran</w:t>
      </w:r>
    </w:p>
    <w:p w14:paraId="38EA7CC6" w14:textId="77777777" w:rsidR="00CC05BE" w:rsidRPr="00211DB6" w:rsidRDefault="00CC05BE" w:rsidP="00571E11">
      <w:pPr>
        <w:spacing w:after="120"/>
        <w:rPr>
          <w:lang w:eastAsia="tr-TR"/>
        </w:rPr>
      </w:pPr>
      <w:r>
        <w:rPr>
          <w:lang w:eastAsia="tr-TR"/>
        </w:rPr>
        <w:t xml:space="preserve">           3-</w:t>
      </w:r>
      <w:r w:rsidRPr="00211DB6">
        <w:rPr>
          <w:lang w:eastAsia="tr-TR"/>
        </w:rPr>
        <w:t>Dönem Temmuz-Ağustos-Eylül</w:t>
      </w:r>
    </w:p>
    <w:p w14:paraId="16C19837" w14:textId="77777777" w:rsidR="00CC05BE" w:rsidRPr="00211DB6" w:rsidRDefault="00CC05BE" w:rsidP="00571E11">
      <w:pPr>
        <w:spacing w:after="120"/>
        <w:rPr>
          <w:lang w:eastAsia="tr-TR"/>
        </w:rPr>
      </w:pPr>
      <w:r>
        <w:rPr>
          <w:lang w:eastAsia="tr-TR"/>
        </w:rPr>
        <w:t xml:space="preserve">           4-</w:t>
      </w:r>
      <w:r w:rsidRPr="00211DB6">
        <w:rPr>
          <w:lang w:eastAsia="tr-TR"/>
        </w:rPr>
        <w:t>Dönem Ekim-Kasım-Aralık</w:t>
      </w:r>
    </w:p>
    <w:p w14:paraId="1BF9391E" w14:textId="77777777" w:rsidR="00CC05BE" w:rsidRDefault="00CC05BE" w:rsidP="002B6392">
      <w:pPr>
        <w:rPr>
          <w:lang w:eastAsia="tr-TR"/>
        </w:rPr>
      </w:pPr>
      <w:r>
        <w:rPr>
          <w:lang w:eastAsia="tr-TR"/>
        </w:rPr>
        <w:t xml:space="preserve">Beyan dönemi ise vergilendirme dönemini izleyen 2. Ayın 17 günü akşamı 23:59 a kadardır ve ödemenin de aynı zaman içerinde yapılması gerekir. Örneğin Ocak-Şubat-Mart dönemine ait beyanname 17 </w:t>
      </w:r>
      <w:r w:rsidR="002B6392">
        <w:rPr>
          <w:lang w:eastAsia="tr-TR"/>
        </w:rPr>
        <w:t>Mayıs’ta</w:t>
      </w:r>
      <w:r>
        <w:rPr>
          <w:lang w:eastAsia="tr-TR"/>
        </w:rPr>
        <w:t xml:space="preserve"> verilmeli ödemesi de aynı gün yapılmalıdır.</w:t>
      </w:r>
    </w:p>
    <w:p w14:paraId="43110426" w14:textId="77777777" w:rsidR="00CC05BE" w:rsidRDefault="00CC05BE">
      <w:pPr>
        <w:pStyle w:val="Balk2"/>
      </w:pPr>
      <w:bookmarkStart w:id="46" w:name="_Toc117639624"/>
      <w:r>
        <w:t>MUH-SGK</w:t>
      </w:r>
      <w:bookmarkEnd w:id="46"/>
    </w:p>
    <w:p w14:paraId="7ED8EDE2" w14:textId="0F25A063" w:rsidR="00CC05BE" w:rsidRDefault="00CC05BE" w:rsidP="002B6392">
      <w:r w:rsidRPr="009E7392">
        <w:t xml:space="preserve">Muhtasar Beyanname ile aylık prim ve hizmet belgesinin </w:t>
      </w:r>
      <w:r w:rsidRPr="009E7392">
        <w:rPr>
          <w:rStyle w:val="Gl"/>
          <w:color w:val="000000"/>
          <w:szCs w:val="24"/>
          <w:bdr w:val="none" w:sz="0" w:space="0" w:color="auto" w:frame="1"/>
        </w:rPr>
        <w:t>vergilerin matrahları</w:t>
      </w:r>
      <w:r w:rsidRPr="009E7392">
        <w:rPr>
          <w:b/>
        </w:rPr>
        <w:t>, </w:t>
      </w:r>
      <w:r w:rsidRPr="009E7392">
        <w:rPr>
          <w:rStyle w:val="Gl"/>
          <w:color w:val="000000"/>
          <w:szCs w:val="24"/>
          <w:bdr w:val="none" w:sz="0" w:space="0" w:color="auto" w:frame="1"/>
        </w:rPr>
        <w:t>sigortalarının sigorta primleri ve kazanç toplamları</w:t>
      </w:r>
      <w:r w:rsidRPr="009E7392">
        <w:rPr>
          <w:b/>
        </w:rPr>
        <w:t> ile </w:t>
      </w:r>
      <w:r w:rsidRPr="009E7392">
        <w:rPr>
          <w:rStyle w:val="Gl"/>
          <w:color w:val="000000"/>
          <w:szCs w:val="24"/>
          <w:bdr w:val="none" w:sz="0" w:space="0" w:color="auto" w:frame="1"/>
        </w:rPr>
        <w:t>prim ödeme gün sayılarının</w:t>
      </w:r>
      <w:r w:rsidRPr="009E7392">
        <w:rPr>
          <w:b/>
        </w:rPr>
        <w:t> </w:t>
      </w:r>
      <w:r w:rsidRPr="009E7392">
        <w:t xml:space="preserve">bildirilmesine ilişkin beyannamedir </w:t>
      </w:r>
      <w:r w:rsidRPr="0094646C">
        <w:t>(Bkz. Ek:13</w:t>
      </w:r>
      <w:r>
        <w:t>)</w:t>
      </w:r>
      <w:r w:rsidR="00571E11">
        <w:t>.</w:t>
      </w:r>
      <w:r w:rsidRPr="009E7392">
        <w:t xml:space="preserve"> Müteakip ayın 26. Günü akşamına kadar beyannamenin verilmesi gerekmektedir. Aylık veya üç aylık verilmektedir.</w:t>
      </w:r>
    </w:p>
    <w:p w14:paraId="632AED43" w14:textId="3186B8CD" w:rsidR="00CC05BE" w:rsidRPr="00660857" w:rsidRDefault="00571E11">
      <w:pPr>
        <w:pStyle w:val="Balk3"/>
      </w:pPr>
      <w:bookmarkStart w:id="47" w:name="_Toc105619876"/>
      <w:bookmarkStart w:id="48" w:name="_Toc117639625"/>
      <w:r>
        <w:t xml:space="preserve"> </w:t>
      </w:r>
      <w:r w:rsidR="00CC05BE" w:rsidRPr="00660857">
        <w:t>Beyan Dönemi</w:t>
      </w:r>
      <w:bookmarkEnd w:id="47"/>
      <w:bookmarkEnd w:id="48"/>
    </w:p>
    <w:p w14:paraId="00DD0E6B" w14:textId="0ADD9199" w:rsidR="00CC05BE" w:rsidRPr="002B6392" w:rsidRDefault="00CC05BE" w:rsidP="002B6392">
      <w:r w:rsidRPr="009E7392">
        <w:t>MUH-SGK beyan dönemi işyerinde çalıştırılan işçi sayısında etkilenebilmektedir. Şöyle</w:t>
      </w:r>
      <w:r w:rsidR="00571E11">
        <w:t xml:space="preserve"> </w:t>
      </w:r>
      <w:r w:rsidRPr="009E7392">
        <w:t xml:space="preserve">ki bir işyerinde 10 </w:t>
      </w:r>
      <w:r>
        <w:t xml:space="preserve">ve üzeri işçi çalışıyor ise MUH </w:t>
      </w:r>
      <w:r w:rsidRPr="009E7392">
        <w:t xml:space="preserve">SGK’nın her ay verilmesi gerekmektedir. Bu durumda her aya ait beyanname izleyen ayın 26. Günü akşamına kadar4 verilmelidir. Mesela Nisan ayına ait beyanname Mayıs ayının 26. Günü akşamına kadar verilmelidir. </w:t>
      </w:r>
      <w:r>
        <w:rPr>
          <w:rFonts w:eastAsia="Times New Roman"/>
          <w:bCs/>
          <w:bdr w:val="none" w:sz="0" w:space="0" w:color="auto" w:frame="1"/>
          <w:lang w:eastAsia="tr-TR"/>
        </w:rPr>
        <w:t>İşyerinde 10’dan az</w:t>
      </w:r>
      <w:r w:rsidRPr="00573F48">
        <w:rPr>
          <w:rFonts w:eastAsia="Times New Roman"/>
          <w:bCs/>
          <w:bdr w:val="none" w:sz="0" w:space="0" w:color="auto" w:frame="1"/>
          <w:lang w:eastAsia="tr-TR"/>
        </w:rPr>
        <w:t xml:space="preserve"> arası işçi çalıştıranlar</w:t>
      </w:r>
      <w:r w:rsidRPr="00573F48">
        <w:rPr>
          <w:rFonts w:eastAsia="Times New Roman"/>
          <w:lang w:eastAsia="tr-TR"/>
        </w:rPr>
        <w:t> prim ve hizmete ait bildirimlerini </w:t>
      </w:r>
      <w:r w:rsidRPr="00573F48">
        <w:rPr>
          <w:rFonts w:eastAsia="Times New Roman"/>
          <w:bCs/>
          <w:bdr w:val="none" w:sz="0" w:space="0" w:color="auto" w:frame="1"/>
          <w:lang w:eastAsia="tr-TR"/>
        </w:rPr>
        <w:t>her ay</w:t>
      </w:r>
      <w:r w:rsidRPr="00573F48">
        <w:rPr>
          <w:rFonts w:eastAsia="Times New Roman"/>
          <w:lang w:eastAsia="tr-TR"/>
        </w:rPr>
        <w:t xml:space="preserve"> vergi kesintisine ait </w:t>
      </w:r>
      <w:r w:rsidR="002B6392" w:rsidRPr="00573F48">
        <w:rPr>
          <w:rFonts w:eastAsia="Times New Roman"/>
          <w:lang w:eastAsia="tr-TR"/>
        </w:rPr>
        <w:t>bildirimlerini 3</w:t>
      </w:r>
      <w:r>
        <w:rPr>
          <w:rFonts w:eastAsia="Times New Roman"/>
          <w:lang w:eastAsia="tr-TR"/>
        </w:rPr>
        <w:t>ayda bir verebilirler. Örneğin bu durumda ocak şubat mart dönemine ait vergi bildirimi nisan ayının 26 günü akşamına kadar yapılabilir, ancak sigorta primlerinin her ay ödenmesi gerekmektedir.</w:t>
      </w:r>
      <w:r w:rsidR="00571E11">
        <w:rPr>
          <w:rFonts w:eastAsia="Times New Roman"/>
          <w:lang w:eastAsia="tr-TR"/>
        </w:rPr>
        <w:t xml:space="preserve"> </w:t>
      </w:r>
      <w:r>
        <w:rPr>
          <w:rFonts w:eastAsia="Times New Roman"/>
          <w:color w:val="000000"/>
          <w:szCs w:val="24"/>
          <w:lang w:eastAsia="tr-TR"/>
        </w:rPr>
        <w:t xml:space="preserve">İşyerinde </w:t>
      </w:r>
      <w:r w:rsidR="00571E11">
        <w:rPr>
          <w:rFonts w:eastAsia="Times New Roman"/>
          <w:color w:val="000000"/>
          <w:szCs w:val="24"/>
          <w:lang w:eastAsia="tr-TR"/>
        </w:rPr>
        <w:t>i</w:t>
      </w:r>
      <w:r>
        <w:rPr>
          <w:rFonts w:eastAsia="Times New Roman"/>
          <w:color w:val="000000"/>
          <w:szCs w:val="24"/>
          <w:lang w:eastAsia="tr-TR"/>
        </w:rPr>
        <w:t>şçi çalışmıyor ise MUH-SGK 3 ayda bir verilebilir.</w:t>
      </w:r>
    </w:p>
    <w:p w14:paraId="3B7EC1A3" w14:textId="77777777" w:rsidR="00CC05BE" w:rsidRPr="00443263" w:rsidRDefault="00CC05BE" w:rsidP="00CC05BE">
      <w:pPr>
        <w:tabs>
          <w:tab w:val="left" w:pos="426"/>
        </w:tabs>
        <w:spacing w:after="120"/>
        <w:ind w:left="284"/>
        <w:outlineLvl w:val="3"/>
        <w:rPr>
          <w:color w:val="000000"/>
          <w:szCs w:val="24"/>
        </w:rPr>
      </w:pPr>
    </w:p>
    <w:p w14:paraId="08D76ED9" w14:textId="77777777" w:rsidR="00CC05BE" w:rsidRPr="00211DB6" w:rsidRDefault="00CC05BE">
      <w:pPr>
        <w:pStyle w:val="Balk3"/>
      </w:pPr>
      <w:bookmarkStart w:id="49" w:name="_Toc117639626"/>
      <w:r w:rsidRPr="00211DB6">
        <w:lastRenderedPageBreak/>
        <w:t>MUH-SGK Hangi Amaçla Düzenlenir</w:t>
      </w:r>
      <w:bookmarkEnd w:id="49"/>
    </w:p>
    <w:p w14:paraId="4BC43799" w14:textId="277E065E" w:rsidR="002B6392" w:rsidRDefault="00CC05BE" w:rsidP="002B6392">
      <w:r w:rsidRPr="000076F2">
        <w:t xml:space="preserve">Gelir Vergisi Genel Tebliğlerinden 18/02/2017 tarih ve 29983 sayı </w:t>
      </w:r>
      <w:r w:rsidRPr="00721D5C">
        <w:t>ile Resmi Gazete ’de yayınlanan Muhtasar Prim Hizmet Beyannamesi Genel Tebliğinin amacı; Vergiye</w:t>
      </w:r>
      <w:r w:rsidR="00721D5C" w:rsidRPr="00721D5C">
        <w:t xml:space="preserve"> </w:t>
      </w:r>
      <w:r w:rsidRPr="00721D5C">
        <w:t>uyum</w:t>
      </w:r>
      <w:r w:rsidR="00721D5C" w:rsidRPr="00721D5C">
        <w:t xml:space="preserve"> </w:t>
      </w:r>
      <w:r w:rsidRPr="00721D5C">
        <w:t>maliyetlerinin</w:t>
      </w:r>
      <w:r w:rsidR="00721D5C" w:rsidRPr="00721D5C">
        <w:t xml:space="preserve"> </w:t>
      </w:r>
      <w:r w:rsidRPr="00721D5C">
        <w:t>azaltılması,</w:t>
      </w:r>
      <w:r w:rsidR="00721D5C" w:rsidRPr="00721D5C">
        <w:t xml:space="preserve"> </w:t>
      </w:r>
      <w:r w:rsidRPr="00721D5C">
        <w:t>gönüllü</w:t>
      </w:r>
      <w:r w:rsidR="00721D5C" w:rsidRPr="00721D5C">
        <w:t xml:space="preserve"> </w:t>
      </w:r>
      <w:r w:rsidRPr="00721D5C">
        <w:t>uyumun</w:t>
      </w:r>
      <w:r w:rsidR="00721D5C" w:rsidRPr="00721D5C">
        <w:t xml:space="preserve"> </w:t>
      </w:r>
      <w:r w:rsidRPr="00721D5C">
        <w:t>teşvik</w:t>
      </w:r>
      <w:r w:rsidR="00721D5C" w:rsidRPr="00721D5C">
        <w:t xml:space="preserve"> </w:t>
      </w:r>
      <w:r w:rsidRPr="00721D5C">
        <w:t>edilmesi</w:t>
      </w:r>
      <w:r w:rsidR="00721D5C" w:rsidRPr="00721D5C">
        <w:t xml:space="preserve"> </w:t>
      </w:r>
      <w:r w:rsidRPr="00721D5C">
        <w:t>ve</w:t>
      </w:r>
      <w:r w:rsidR="00721D5C" w:rsidRPr="00721D5C">
        <w:t xml:space="preserve"> </w:t>
      </w:r>
      <w:r w:rsidRPr="00721D5C">
        <w:t>kayıt</w:t>
      </w:r>
      <w:r w:rsidR="00721D5C" w:rsidRPr="00721D5C">
        <w:t xml:space="preserve"> </w:t>
      </w:r>
      <w:r w:rsidRPr="00721D5C">
        <w:t>dışı</w:t>
      </w:r>
      <w:r w:rsidRPr="000076F2">
        <w:t xml:space="preserve"> ekonomi ile mücadelede etkinliğin artırılması amacıyla, vergi kanunlarına göre vergi dairesine verilmesi gereken “Muhtasar Beyanname” ile 31/05/2006 tarihli ve 5510 sayılı Sosyal Sigortalar ve Genel Sağlık Sigortası Kanununun 4. maddesinin birinci fıkrasının (a) bendi kapsamında sigortalı sayılan kişileri bildirmekle yükümlü olanlar tarafından Sosyal Güvenlik Kurumuna verilmesi gereken “Aylık Prim ve Hizmet Belgesi’nin birleştirilmesi sonucunda oluşturulan “Muhtasar ve Prim Hizmet Beyannamesi’nin verilmesine ilişkin </w:t>
      </w:r>
      <w:r w:rsidRPr="00721D5C">
        <w:t>usul ve esasların</w:t>
      </w:r>
      <w:r w:rsidR="00721D5C" w:rsidRPr="00721D5C">
        <w:t xml:space="preserve"> </w:t>
      </w:r>
      <w:r w:rsidRPr="00721D5C">
        <w:t>belirlenmesidir.</w:t>
      </w:r>
    </w:p>
    <w:p w14:paraId="4195CE56" w14:textId="28C6FEAB" w:rsidR="00CC05BE" w:rsidRPr="002B6392" w:rsidRDefault="00721D5C">
      <w:pPr>
        <w:pStyle w:val="Balk3"/>
        <w:rPr>
          <w:szCs w:val="22"/>
        </w:rPr>
      </w:pPr>
      <w:bookmarkStart w:id="50" w:name="_Toc117639627"/>
      <w:r>
        <w:t xml:space="preserve"> </w:t>
      </w:r>
      <w:r w:rsidR="00CC05BE" w:rsidRPr="00211DB6">
        <w:t>MUH-SGK Düzenlerken Kullandığımız Kodlar</w:t>
      </w:r>
      <w:bookmarkEnd w:id="50"/>
    </w:p>
    <w:p w14:paraId="2B198658" w14:textId="77777777" w:rsidR="00CC05BE" w:rsidRPr="00EA0E91" w:rsidRDefault="00CC05BE" w:rsidP="002B6392">
      <w:r>
        <w:t>İşletmenin mal ve hizmet alımları sırasında vergi sorumlusu sıfatıyla yapmış olduğu kesintiler için, ödemenin niteliğini belirten kodlar kullanılmaktadır. Sistem üzerinde pek çok kod bulunmasına rağmen sıklıkla kullanılanlar aşağıdaki şekilde örneklendirilebilir.</w:t>
      </w:r>
    </w:p>
    <w:p w14:paraId="0D43B44A" w14:textId="77777777" w:rsidR="00CC05BE" w:rsidRDefault="00CC05BE">
      <w:pPr>
        <w:pStyle w:val="ListeParagraf"/>
        <w:numPr>
          <w:ilvl w:val="0"/>
          <w:numId w:val="19"/>
        </w:numPr>
        <w:ind w:left="0" w:firstLine="0"/>
      </w:pPr>
      <w:r w:rsidRPr="00EA0E91">
        <w:t>011 = Asgari Ücret (varsa)</w:t>
      </w:r>
    </w:p>
    <w:p w14:paraId="796837F2" w14:textId="77777777" w:rsidR="00CC05BE" w:rsidRPr="00EA0E91" w:rsidRDefault="00CC05BE">
      <w:pPr>
        <w:pStyle w:val="ListeParagraf"/>
        <w:numPr>
          <w:ilvl w:val="0"/>
          <w:numId w:val="19"/>
        </w:numPr>
        <w:ind w:left="0" w:firstLine="0"/>
      </w:pPr>
      <w:r>
        <w:t>012 =Diğer Ücret</w:t>
      </w:r>
    </w:p>
    <w:p w14:paraId="2E37408B" w14:textId="77777777" w:rsidR="00CC05BE" w:rsidRPr="00EA0E91" w:rsidRDefault="00CC05BE">
      <w:pPr>
        <w:pStyle w:val="ListeParagraf"/>
        <w:numPr>
          <w:ilvl w:val="0"/>
          <w:numId w:val="19"/>
        </w:numPr>
        <w:ind w:left="0" w:firstLine="0"/>
      </w:pPr>
      <w:r w:rsidRPr="00EA0E91">
        <w:t xml:space="preserve">022 </w:t>
      </w:r>
      <w:r w:rsidR="002B6392" w:rsidRPr="00EA0E91">
        <w:t>= Diğer</w:t>
      </w:r>
      <w:r w:rsidRPr="00EA0E91">
        <w:t xml:space="preserve"> Serbest Meslek Kazancı Ödemeleri</w:t>
      </w:r>
    </w:p>
    <w:p w14:paraId="18B3D144" w14:textId="77777777" w:rsidR="00CC05BE" w:rsidRPr="00EA0E91" w:rsidRDefault="00CC05BE">
      <w:pPr>
        <w:pStyle w:val="ListeParagraf"/>
        <w:numPr>
          <w:ilvl w:val="0"/>
          <w:numId w:val="19"/>
        </w:numPr>
        <w:ind w:left="0" w:firstLine="0"/>
      </w:pPr>
      <w:r w:rsidRPr="00EA0E91">
        <w:t>041 = Kira (varsa)</w:t>
      </w:r>
    </w:p>
    <w:p w14:paraId="456FDD18" w14:textId="77777777" w:rsidR="002B6392" w:rsidRDefault="00CC05BE">
      <w:pPr>
        <w:pStyle w:val="ListeParagraf"/>
        <w:numPr>
          <w:ilvl w:val="0"/>
          <w:numId w:val="19"/>
        </w:numPr>
        <w:ind w:left="0" w:firstLine="0"/>
      </w:pPr>
      <w:r w:rsidRPr="00EA0E91">
        <w:t>302 = Damga Vergisi</w:t>
      </w:r>
    </w:p>
    <w:p w14:paraId="6F81AED1" w14:textId="77777777" w:rsidR="00CC05BE" w:rsidRPr="002B6392" w:rsidRDefault="00CC05BE">
      <w:pPr>
        <w:pStyle w:val="Balk2"/>
        <w:rPr>
          <w:color w:val="auto"/>
          <w:szCs w:val="22"/>
        </w:rPr>
      </w:pPr>
      <w:bookmarkStart w:id="51" w:name="_Toc117639628"/>
      <w:r w:rsidRPr="002B6392">
        <w:rPr>
          <w:shd w:val="clear" w:color="auto" w:fill="FFFFFF"/>
        </w:rPr>
        <w:t>Kurumlar Vergisi Beyannamesi</w:t>
      </w:r>
      <w:bookmarkEnd w:id="51"/>
    </w:p>
    <w:p w14:paraId="5D1C849B" w14:textId="7524BAA3" w:rsidR="00CC05BE" w:rsidRPr="002B6392" w:rsidRDefault="00CC05BE" w:rsidP="002B6392">
      <w:pPr>
        <w:rPr>
          <w:shd w:val="clear" w:color="auto" w:fill="FFFFFF"/>
        </w:rPr>
      </w:pPr>
      <w:r w:rsidRPr="004015D9">
        <w:rPr>
          <w:shd w:val="clear" w:color="auto" w:fill="FFFFFF"/>
        </w:rPr>
        <w:t xml:space="preserve">Kurum kazançlarından alınan ve mükelleflerin bir takvim yılı boyunca kazandıkları safi kazanca göre hesaplanan bir vergi türüdür. Sermaye şirketleri bu vergiyi ödemekle yükümlüyken, şahıs şirketleri tüzel bir kişiliğe sahip olmaması sebebiyle vergiyi ödemekle </w:t>
      </w:r>
      <w:r w:rsidRPr="00721D5C">
        <w:rPr>
          <w:shd w:val="clear" w:color="auto" w:fill="FFFFFF"/>
        </w:rPr>
        <w:t>yükümlü değildir.</w:t>
      </w:r>
      <w:r w:rsidR="00721D5C" w:rsidRPr="00721D5C">
        <w:rPr>
          <w:shd w:val="clear" w:color="auto" w:fill="FFFFFF"/>
        </w:rPr>
        <w:t xml:space="preserve"> </w:t>
      </w:r>
      <w:r w:rsidRPr="00721D5C">
        <w:rPr>
          <w:color w:val="202124"/>
          <w:szCs w:val="24"/>
          <w:shd w:val="clear" w:color="auto" w:fill="FFFFFF"/>
        </w:rPr>
        <w:t>Aşağıdaki</w:t>
      </w:r>
      <w:r>
        <w:rPr>
          <w:color w:val="202124"/>
          <w:szCs w:val="24"/>
          <w:shd w:val="clear" w:color="auto" w:fill="FFFFFF"/>
        </w:rPr>
        <w:t xml:space="preserve"> tüzel kişiler </w:t>
      </w:r>
      <w:r w:rsidRPr="008D5524">
        <w:rPr>
          <w:color w:val="202124"/>
          <w:szCs w:val="24"/>
          <w:shd w:val="clear" w:color="auto" w:fill="FFFFFF"/>
        </w:rPr>
        <w:t>kurumlar vergisi mükellefidir.</w:t>
      </w:r>
    </w:p>
    <w:p w14:paraId="2A1811BD" w14:textId="77777777" w:rsidR="00CC05BE" w:rsidRPr="002B6392" w:rsidRDefault="00CC05BE">
      <w:pPr>
        <w:pStyle w:val="ListeParagraf"/>
        <w:numPr>
          <w:ilvl w:val="0"/>
          <w:numId w:val="20"/>
        </w:numPr>
        <w:shd w:val="clear" w:color="auto" w:fill="FFFFFF"/>
        <w:spacing w:before="0" w:after="120" w:line="276" w:lineRule="auto"/>
        <w:ind w:left="0" w:firstLine="0"/>
        <w:rPr>
          <w:rFonts w:eastAsia="Times New Roman"/>
          <w:color w:val="202124"/>
          <w:szCs w:val="24"/>
          <w:lang w:eastAsia="tr-TR"/>
        </w:rPr>
      </w:pPr>
      <w:r w:rsidRPr="002B6392">
        <w:rPr>
          <w:rFonts w:eastAsia="Times New Roman"/>
          <w:color w:val="202124"/>
          <w:szCs w:val="24"/>
          <w:lang w:eastAsia="tr-TR"/>
        </w:rPr>
        <w:t>Sermaye Şirketleri</w:t>
      </w:r>
    </w:p>
    <w:p w14:paraId="786D5AEB" w14:textId="77777777" w:rsidR="00CC05BE" w:rsidRPr="002B6392" w:rsidRDefault="00CC05BE">
      <w:pPr>
        <w:pStyle w:val="ListeParagraf"/>
        <w:numPr>
          <w:ilvl w:val="0"/>
          <w:numId w:val="20"/>
        </w:numPr>
        <w:shd w:val="clear" w:color="auto" w:fill="FFFFFF"/>
        <w:spacing w:before="0" w:after="120" w:line="276" w:lineRule="auto"/>
        <w:ind w:left="0" w:firstLine="0"/>
        <w:rPr>
          <w:rFonts w:eastAsia="Times New Roman"/>
          <w:color w:val="202124"/>
          <w:szCs w:val="24"/>
          <w:lang w:eastAsia="tr-TR"/>
        </w:rPr>
      </w:pPr>
      <w:r w:rsidRPr="002B6392">
        <w:rPr>
          <w:rFonts w:eastAsia="Times New Roman"/>
          <w:color w:val="202124"/>
          <w:szCs w:val="24"/>
          <w:lang w:eastAsia="tr-TR"/>
        </w:rPr>
        <w:t>Kooperatifler</w:t>
      </w:r>
    </w:p>
    <w:p w14:paraId="1645F2B8" w14:textId="77777777" w:rsidR="00CC05BE" w:rsidRPr="002B6392" w:rsidRDefault="00CC05BE">
      <w:pPr>
        <w:pStyle w:val="ListeParagraf"/>
        <w:numPr>
          <w:ilvl w:val="0"/>
          <w:numId w:val="20"/>
        </w:numPr>
        <w:shd w:val="clear" w:color="auto" w:fill="FFFFFF"/>
        <w:spacing w:before="0" w:after="120" w:line="276" w:lineRule="auto"/>
        <w:ind w:left="0" w:firstLine="0"/>
        <w:rPr>
          <w:rFonts w:eastAsia="Times New Roman"/>
          <w:color w:val="202124"/>
          <w:szCs w:val="24"/>
          <w:lang w:eastAsia="tr-TR"/>
        </w:rPr>
      </w:pPr>
      <w:r w:rsidRPr="002B6392">
        <w:rPr>
          <w:rFonts w:eastAsia="Times New Roman"/>
          <w:color w:val="202124"/>
          <w:szCs w:val="24"/>
          <w:lang w:eastAsia="tr-TR"/>
        </w:rPr>
        <w:t>İktisadî Kamu Kuruluşları</w:t>
      </w:r>
    </w:p>
    <w:p w14:paraId="147D2E60" w14:textId="77777777" w:rsidR="00CC05BE" w:rsidRPr="002B6392" w:rsidRDefault="00CC05BE">
      <w:pPr>
        <w:pStyle w:val="ListeParagraf"/>
        <w:numPr>
          <w:ilvl w:val="0"/>
          <w:numId w:val="20"/>
        </w:numPr>
        <w:shd w:val="clear" w:color="auto" w:fill="FFFFFF"/>
        <w:spacing w:before="0" w:after="120" w:line="276" w:lineRule="auto"/>
        <w:ind w:left="0" w:firstLine="0"/>
        <w:rPr>
          <w:rFonts w:eastAsia="Times New Roman"/>
          <w:color w:val="202124"/>
          <w:szCs w:val="24"/>
          <w:lang w:eastAsia="tr-TR"/>
        </w:rPr>
      </w:pPr>
      <w:r w:rsidRPr="002B6392">
        <w:rPr>
          <w:rFonts w:eastAsia="Times New Roman"/>
          <w:color w:val="202124"/>
          <w:szCs w:val="24"/>
          <w:lang w:eastAsia="tr-TR"/>
        </w:rPr>
        <w:t>Dernek veya Vakıflara ait İktisadî İşletmeler</w:t>
      </w:r>
    </w:p>
    <w:p w14:paraId="2168CED3" w14:textId="77777777" w:rsidR="00CC05BE" w:rsidRPr="002B6392" w:rsidRDefault="00CC05BE">
      <w:pPr>
        <w:pStyle w:val="ListeParagraf"/>
        <w:numPr>
          <w:ilvl w:val="0"/>
          <w:numId w:val="20"/>
        </w:numPr>
        <w:shd w:val="clear" w:color="auto" w:fill="FFFFFF"/>
        <w:spacing w:before="0" w:after="120" w:line="276" w:lineRule="auto"/>
        <w:ind w:left="0" w:firstLine="0"/>
        <w:rPr>
          <w:rFonts w:eastAsia="Times New Roman"/>
          <w:color w:val="202124"/>
          <w:szCs w:val="24"/>
          <w:lang w:eastAsia="tr-TR"/>
        </w:rPr>
      </w:pPr>
      <w:r w:rsidRPr="002B6392">
        <w:rPr>
          <w:rFonts w:eastAsia="Times New Roman"/>
          <w:color w:val="202124"/>
          <w:szCs w:val="24"/>
          <w:lang w:eastAsia="tr-TR"/>
        </w:rPr>
        <w:t>İş Ortaklıkları</w:t>
      </w:r>
    </w:p>
    <w:p w14:paraId="4CD34619" w14:textId="77777777" w:rsidR="002B6392" w:rsidRPr="00E06C35" w:rsidRDefault="002B6392" w:rsidP="002B6392">
      <w:pPr>
        <w:shd w:val="clear" w:color="auto" w:fill="FFFFFF"/>
        <w:spacing w:before="0" w:after="120" w:line="276" w:lineRule="auto"/>
        <w:ind w:left="284"/>
        <w:rPr>
          <w:rFonts w:eastAsia="Times New Roman"/>
          <w:color w:val="202124"/>
          <w:szCs w:val="24"/>
          <w:lang w:eastAsia="tr-TR"/>
        </w:rPr>
      </w:pPr>
    </w:p>
    <w:p w14:paraId="603517EE" w14:textId="626A84DC" w:rsidR="00CC05BE" w:rsidRPr="002B6392" w:rsidRDefault="00CC05BE" w:rsidP="002B6392">
      <w:pPr>
        <w:rPr>
          <w:b/>
          <w:shd w:val="clear" w:color="auto" w:fill="FFFFFF"/>
        </w:rPr>
      </w:pPr>
      <w:r>
        <w:rPr>
          <w:shd w:val="clear" w:color="auto" w:fill="FFFFFF"/>
        </w:rPr>
        <w:t>Kurumlar vergisi beyannamesi tüzel kişilerin yıllık kazançları ile bu kazanç üzerinde ödeyecekleri verginin beyanı için kullanılır (Bkz.</w:t>
      </w:r>
      <w:r w:rsidRPr="006E30DF">
        <w:rPr>
          <w:shd w:val="clear" w:color="auto" w:fill="FFFFFF"/>
        </w:rPr>
        <w:t>Ek:16)</w:t>
      </w:r>
      <w:r w:rsidR="00721D5C">
        <w:rPr>
          <w:shd w:val="clear" w:color="auto" w:fill="FFFFFF"/>
        </w:rPr>
        <w:t xml:space="preserve">. </w:t>
      </w:r>
      <w:r w:rsidRPr="008D5524">
        <w:rPr>
          <w:shd w:val="clear" w:color="auto" w:fill="FFFFFF"/>
        </w:rPr>
        <w:t>Kurumlar vergisi beyannamesi izleyen yılın nisan ayında verilir ve ödemesi de tek seferde nisan ayında yapılır. Kurumlar vergisi ödemesi yapılırken işletmenin takvim yılı boyunca vermiş olduğu geçici vergi beyannamesi ile ödediği geçici vergi ödenecek kurumlar vergisinden ma</w:t>
      </w:r>
      <w:r>
        <w:rPr>
          <w:shd w:val="clear" w:color="auto" w:fill="FFFFFF"/>
        </w:rPr>
        <w:t>hsup edilir ve kalan vergi öde</w:t>
      </w:r>
      <w:r w:rsidRPr="008D5524">
        <w:rPr>
          <w:shd w:val="clear" w:color="auto" w:fill="FFFFFF"/>
        </w:rPr>
        <w:t>nir</w:t>
      </w:r>
      <w:r>
        <w:rPr>
          <w:b/>
          <w:shd w:val="clear" w:color="auto" w:fill="FFFFFF"/>
        </w:rPr>
        <w:t>.</w:t>
      </w:r>
    </w:p>
    <w:p w14:paraId="6FE3E00C" w14:textId="77777777" w:rsidR="00CC05BE" w:rsidRPr="00ED1E8E" w:rsidRDefault="00CC05BE">
      <w:pPr>
        <w:pStyle w:val="Balk2"/>
        <w:rPr>
          <w:shd w:val="clear" w:color="auto" w:fill="FFFFFF"/>
        </w:rPr>
      </w:pPr>
      <w:bookmarkStart w:id="52" w:name="_Toc117639629"/>
      <w:r w:rsidRPr="00ED1E8E">
        <w:rPr>
          <w:shd w:val="clear" w:color="auto" w:fill="FFFFFF"/>
        </w:rPr>
        <w:t>Damga Vergisi</w:t>
      </w:r>
      <w:r>
        <w:rPr>
          <w:shd w:val="clear" w:color="auto" w:fill="FFFFFF"/>
        </w:rPr>
        <w:t xml:space="preserve"> Beyannamesi</w:t>
      </w:r>
      <w:bookmarkEnd w:id="52"/>
    </w:p>
    <w:p w14:paraId="14171D5B" w14:textId="77777777" w:rsidR="002B6392" w:rsidRDefault="00CC05BE" w:rsidP="002B6392">
      <w:pPr>
        <w:rPr>
          <w:lang w:eastAsia="tr-TR"/>
        </w:rPr>
      </w:pPr>
      <w:r w:rsidRPr="00392002">
        <w:rPr>
          <w:lang w:eastAsia="tr-TR"/>
        </w:rPr>
        <w:t>Damga Vergisi, her türlü sözleşmeden doğan ve devlet tarafından alınan bir vergi çeşididir. Açılımına bakmak gerekirse; kişiler ve kurumlar arasındaki anlaşma ve işlemlerin geçer</w:t>
      </w:r>
      <w:r>
        <w:rPr>
          <w:lang w:eastAsia="tr-TR"/>
        </w:rPr>
        <w:t xml:space="preserve">liliğini belgeleyen kâğıtlardan </w:t>
      </w:r>
      <w:r w:rsidRPr="00392002">
        <w:rPr>
          <w:lang w:eastAsia="tr-TR"/>
        </w:rPr>
        <w:t>alınan vergi olduğunu söyleyebili</w:t>
      </w:r>
      <w:r>
        <w:rPr>
          <w:lang w:eastAsia="tr-TR"/>
        </w:rPr>
        <w:t xml:space="preserve">riz. </w:t>
      </w:r>
      <w:r w:rsidRPr="00392002">
        <w:rPr>
          <w:lang w:eastAsia="tr-TR"/>
        </w:rPr>
        <w:t>Yapılan sözleşme iki kişi arasındaysa, damga vergisinin mükellefi iki tarafa da aittir. Şayet resmi daireler ile kişiler arasında yapılıyorsa, bu durumda verginin mükellefi kişilerdir. Yani doğa</w:t>
      </w:r>
      <w:r>
        <w:rPr>
          <w:lang w:eastAsia="tr-TR"/>
        </w:rPr>
        <w:t xml:space="preserve">n damga vergisini kişiler öder. </w:t>
      </w:r>
      <w:r w:rsidRPr="00392002">
        <w:rPr>
          <w:lang w:eastAsia="tr-TR"/>
        </w:rPr>
        <w:t>Pek çok kişinin günlük hayatında kira sözleşmeleri ve vergi beyannamelerinde karşısına çıkan damga vergisi; iş hayatında ihale, sözleşme, harcırah ve ücret ödemesi gibi durumlarda sıklıkla karşılaşılan bir vergi türü</w:t>
      </w:r>
      <w:r w:rsidR="002B6392">
        <w:rPr>
          <w:lang w:eastAsia="tr-TR"/>
        </w:rPr>
        <w:t>dür</w:t>
      </w:r>
      <w:r w:rsidRPr="00392002">
        <w:rPr>
          <w:lang w:eastAsia="tr-TR"/>
        </w:rPr>
        <w:t>. </w:t>
      </w:r>
    </w:p>
    <w:p w14:paraId="55CDDC3D" w14:textId="2B77CCE1" w:rsidR="00CC05BE" w:rsidRPr="002B6392" w:rsidRDefault="00721D5C">
      <w:pPr>
        <w:pStyle w:val="Balk3"/>
        <w:rPr>
          <w:color w:val="auto"/>
          <w:szCs w:val="22"/>
          <w:lang w:eastAsia="tr-TR"/>
        </w:rPr>
      </w:pPr>
      <w:bookmarkStart w:id="53" w:name="_Toc117639630"/>
      <w:r>
        <w:rPr>
          <w:shd w:val="clear" w:color="auto" w:fill="FFFFFF"/>
        </w:rPr>
        <w:t xml:space="preserve"> </w:t>
      </w:r>
      <w:r w:rsidR="00CC05BE" w:rsidRPr="001C0F14">
        <w:rPr>
          <w:shd w:val="clear" w:color="auto" w:fill="FFFFFF"/>
        </w:rPr>
        <w:t>Damga Vergisi Beyannamesinin Hazırlanışı</w:t>
      </w:r>
      <w:bookmarkEnd w:id="53"/>
    </w:p>
    <w:p w14:paraId="5586E221" w14:textId="2DFBAF3A" w:rsidR="00CC05BE" w:rsidRDefault="00CC05BE" w:rsidP="002B6392">
      <w:pPr>
        <w:rPr>
          <w:bCs/>
          <w:bdr w:val="none" w:sz="0" w:space="0" w:color="auto" w:frame="1"/>
          <w:lang w:eastAsia="tr-TR"/>
        </w:rPr>
      </w:pPr>
      <w:r w:rsidRPr="00061E9C">
        <w:rPr>
          <w:lang w:eastAsia="tr-TR"/>
        </w:rPr>
        <w:t>Bu noktada, sıkça karşılaştığımız sorulardan biri de, "Faturalarda damga vergisi nasıl hesaplanır?" olmakta. Damga vergisi hesaplama, konu olan kağıtların nüshasına göre damga vergisi hesaplanır ve oranlar</w:t>
      </w:r>
      <w:r>
        <w:rPr>
          <w:lang w:eastAsia="tr-TR"/>
        </w:rPr>
        <w:t xml:space="preserve">a göre değişiklik gösterebilir. </w:t>
      </w:r>
      <w:r w:rsidRPr="00061E9C">
        <w:rPr>
          <w:lang w:eastAsia="tr-TR"/>
        </w:rPr>
        <w:t>Örneğin, taksitle satış sözleşmeleri binde 8,25 oranında Damga Vergisi’ne tabi olup, belli parayı ihtiva etmeyen kağıtlar kategorisine ait olan tahkim nameler ise 97</w:t>
      </w:r>
      <w:r>
        <w:rPr>
          <w:lang w:eastAsia="tr-TR"/>
        </w:rPr>
        <w:t xml:space="preserve">,20 TL damga vergisine tabidir. </w:t>
      </w:r>
      <w:r w:rsidRPr="00061E9C">
        <w:rPr>
          <w:lang w:eastAsia="tr-TR"/>
        </w:rPr>
        <w:t>Damga vergisi ödeme şekilleri de bu duruma bağlı olarak iki türlüdür. İlki, Nispi ödeme türüdür ve yukarıda da belirttiğimiz gibi binde 8,25 olarak hesaplanır. İkincisi ise, maktu ödemedir. Sözleşmede değer belirtilmemişse damga vergisi </w:t>
      </w:r>
      <w:r w:rsidRPr="00061E9C">
        <w:rPr>
          <w:bCs/>
          <w:bdr w:val="none" w:sz="0" w:space="0" w:color="auto" w:frame="1"/>
          <w:lang w:eastAsia="tr-TR"/>
        </w:rPr>
        <w:t>maktu alınır</w:t>
      </w:r>
      <w:r w:rsidRPr="00061E9C">
        <w:rPr>
          <w:lang w:eastAsia="tr-TR"/>
        </w:rPr>
        <w:t>, değer varsa </w:t>
      </w:r>
      <w:r w:rsidRPr="00061E9C">
        <w:rPr>
          <w:bCs/>
          <w:bdr w:val="none" w:sz="0" w:space="0" w:color="auto" w:frame="1"/>
          <w:lang w:eastAsia="tr-TR"/>
        </w:rPr>
        <w:t>nispi alınır</w:t>
      </w:r>
      <w:r w:rsidR="00721D5C">
        <w:rPr>
          <w:bCs/>
          <w:bdr w:val="none" w:sz="0" w:space="0" w:color="auto" w:frame="1"/>
          <w:lang w:eastAsia="tr-TR"/>
        </w:rPr>
        <w:t xml:space="preserve"> </w:t>
      </w:r>
      <w:r w:rsidRPr="006E30DF">
        <w:rPr>
          <w:bCs/>
          <w:bdr w:val="none" w:sz="0" w:space="0" w:color="auto" w:frame="1"/>
          <w:lang w:eastAsia="tr-TR"/>
        </w:rPr>
        <w:t>(Bkz. Ek: 14).</w:t>
      </w:r>
    </w:p>
    <w:p w14:paraId="329E0141" w14:textId="77777777" w:rsidR="00CC05BE" w:rsidRPr="00061E9C" w:rsidRDefault="00CC05BE" w:rsidP="00CC05BE">
      <w:pPr>
        <w:spacing w:after="120"/>
        <w:ind w:left="284"/>
        <w:textAlignment w:val="baseline"/>
        <w:rPr>
          <w:rFonts w:eastAsia="Times New Roman"/>
          <w:color w:val="000000" w:themeColor="text1"/>
          <w:szCs w:val="24"/>
          <w:lang w:eastAsia="tr-TR"/>
        </w:rPr>
      </w:pPr>
    </w:p>
    <w:p w14:paraId="72A2D85A" w14:textId="2B7E1598" w:rsidR="00CC05BE" w:rsidRPr="00E25EED" w:rsidRDefault="00721D5C">
      <w:pPr>
        <w:pStyle w:val="Balk3"/>
        <w:rPr>
          <w:bCs/>
        </w:rPr>
      </w:pPr>
      <w:bookmarkStart w:id="54" w:name="_Toc117639631"/>
      <w:r>
        <w:lastRenderedPageBreak/>
        <w:t xml:space="preserve"> </w:t>
      </w:r>
      <w:r w:rsidR="00CC05BE" w:rsidRPr="00E25EED">
        <w:t>Damga vergisi beyanna</w:t>
      </w:r>
      <w:r w:rsidR="00CC05BE">
        <w:t>mesinin Beyan ve Ödeme Zamanı</w:t>
      </w:r>
      <w:bookmarkEnd w:id="54"/>
    </w:p>
    <w:p w14:paraId="3C325232" w14:textId="1F0F33AD" w:rsidR="00394787" w:rsidRDefault="00CC05BE" w:rsidP="002B6392">
      <w:r w:rsidRPr="00E25EED">
        <w:t>Damga vergisi mükellefler tarafından ay içinde hazırlanan kâğıtların ertesi ayın 20’sinde ödenmesi gereken vergisidir. İzleyen ayın 20’nci günü akşamına kadar vergi dairesine beyan edilir. 26’</w:t>
      </w:r>
      <w:r>
        <w:t xml:space="preserve">ncı gününde de ödemesi yapılır. </w:t>
      </w:r>
      <w:r w:rsidRPr="00E25EED">
        <w:t>Şahısların ise, sözleşmenin imza tarihinden sonraki 15 gün içerisinde beyan edip, ödemeleri gerekir.</w:t>
      </w:r>
    </w:p>
    <w:p w14:paraId="43A70307" w14:textId="77777777" w:rsidR="00CC05BE" w:rsidRPr="002B6392" w:rsidRDefault="00CC05BE">
      <w:pPr>
        <w:pStyle w:val="Balk2"/>
        <w:rPr>
          <w:color w:val="auto"/>
          <w:szCs w:val="22"/>
        </w:rPr>
      </w:pPr>
      <w:bookmarkStart w:id="55" w:name="_Toc117639632"/>
      <w:r>
        <w:t>BA-BS Formları</w:t>
      </w:r>
      <w:bookmarkEnd w:id="55"/>
    </w:p>
    <w:p w14:paraId="792C05C5" w14:textId="10378E0F" w:rsidR="009B5938" w:rsidRDefault="00CC05BE" w:rsidP="009B5938">
      <w:pPr>
        <w:rPr>
          <w:shd w:val="clear" w:color="auto" w:fill="FFFFFF"/>
        </w:rPr>
      </w:pPr>
      <w:r w:rsidRPr="00325487">
        <w:rPr>
          <w:rStyle w:val="Gl"/>
          <w:color w:val="000000" w:themeColor="text1"/>
          <w:szCs w:val="24"/>
          <w:shd w:val="clear" w:color="auto" w:fill="FFFFFF"/>
        </w:rPr>
        <w:t>Ba/Bs formu</w:t>
      </w:r>
      <w:r w:rsidRPr="00325487">
        <w:rPr>
          <w:b/>
          <w:shd w:val="clear" w:color="auto" w:fill="FFFFFF"/>
        </w:rPr>
        <w:t>;</w:t>
      </w:r>
      <w:r w:rsidRPr="00325487">
        <w:rPr>
          <w:shd w:val="clear" w:color="auto" w:fill="FFFFFF"/>
        </w:rPr>
        <w:t xml:space="preserve"> satıcı ile alıcının fatura bilgilerini kıyaslayarak, beyanın gerçekliğini teyiteden ve olası sahtecilikleri engellemeyi hedefleyen formlardır. </w:t>
      </w:r>
      <w:r w:rsidR="009B5938">
        <w:rPr>
          <w:rStyle w:val="Gl"/>
          <w:color w:val="000000" w:themeColor="text1"/>
          <w:szCs w:val="24"/>
          <w:shd w:val="clear" w:color="auto" w:fill="FFFFFF"/>
        </w:rPr>
        <w:t>Ba/</w:t>
      </w:r>
      <w:r w:rsidRPr="00325487">
        <w:rPr>
          <w:rStyle w:val="Gl"/>
          <w:color w:val="000000" w:themeColor="text1"/>
          <w:szCs w:val="24"/>
          <w:shd w:val="clear" w:color="auto" w:fill="FFFFFF"/>
        </w:rPr>
        <w:t>Bs</w:t>
      </w:r>
      <w:r w:rsidR="00721D5C">
        <w:rPr>
          <w:rStyle w:val="Gl"/>
          <w:color w:val="000000" w:themeColor="text1"/>
          <w:szCs w:val="24"/>
          <w:shd w:val="clear" w:color="auto" w:fill="FFFFFF"/>
        </w:rPr>
        <w:t xml:space="preserve"> </w:t>
      </w:r>
      <w:r w:rsidRPr="00325487">
        <w:rPr>
          <w:rStyle w:val="Gl"/>
          <w:color w:val="000000" w:themeColor="text1"/>
          <w:szCs w:val="24"/>
          <w:shd w:val="clear" w:color="auto" w:fill="FFFFFF"/>
        </w:rPr>
        <w:t>mutabakat</w:t>
      </w:r>
      <w:r w:rsidRPr="00325487">
        <w:rPr>
          <w:shd w:val="clear" w:color="auto" w:fill="FFFFFF"/>
        </w:rPr>
        <w:t xml:space="preserve"> sağlanmak üzere başvurulan bir beyan sistemidir ve bir ay içindeki 5.000 </w:t>
      </w:r>
      <w:r w:rsidR="00721D5C">
        <w:rPr>
          <w:shd w:val="clear" w:color="auto" w:fill="FFFFFF"/>
        </w:rPr>
        <w:t>TL</w:t>
      </w:r>
      <w:r w:rsidRPr="00325487">
        <w:rPr>
          <w:shd w:val="clear" w:color="auto" w:fill="FFFFFF"/>
        </w:rPr>
        <w:t>ve üzeri faturalar için doldurulur.</w:t>
      </w:r>
      <w:bookmarkStart w:id="56" w:name="_Toc117639633"/>
    </w:p>
    <w:p w14:paraId="28E65BCA" w14:textId="77777777" w:rsidR="00CC05BE" w:rsidRPr="002B6392" w:rsidRDefault="00CC05BE" w:rsidP="009B5938">
      <w:r w:rsidRPr="002B6392">
        <w:rPr>
          <w:rStyle w:val="Gl"/>
          <w:b w:val="0"/>
          <w:bCs w:val="0"/>
        </w:rPr>
        <w:t>Hangi Durumda, Hangi form Beyan Edilir</w:t>
      </w:r>
      <w:bookmarkEnd w:id="56"/>
    </w:p>
    <w:p w14:paraId="285C2CBA" w14:textId="77777777" w:rsidR="00CC05BE" w:rsidRDefault="00CC05BE" w:rsidP="002B6392">
      <w:r w:rsidRPr="001405D1">
        <w:t>Bir işletmeden bir ay içerisinde KDV hariç olarak toplam 5.000 TL ve üzeri bir fatura alınırsa, bu Ba formu ile beyan ediliyor. Bir işletmeye bir ay içerisinde KDV eklenmeden toplam 5.000 TL ve üzeri fatura kesilirse, bunun da Bs formu ile beyan edilmesi gerekiyor.</w:t>
      </w:r>
    </w:p>
    <w:p w14:paraId="732C94F6" w14:textId="253E23F4" w:rsidR="00CC05BE" w:rsidRPr="002B6392" w:rsidRDefault="00721D5C">
      <w:pPr>
        <w:pStyle w:val="Balk3"/>
      </w:pPr>
      <w:bookmarkStart w:id="57" w:name="_Toc117639634"/>
      <w:r>
        <w:rPr>
          <w:rStyle w:val="Gl"/>
          <w:b/>
          <w:bCs w:val="0"/>
        </w:rPr>
        <w:t xml:space="preserve"> </w:t>
      </w:r>
      <w:r w:rsidR="00CC05BE" w:rsidRPr="002B6392">
        <w:rPr>
          <w:rStyle w:val="Gl"/>
          <w:b/>
          <w:bCs w:val="0"/>
        </w:rPr>
        <w:t>BA/BS Formlarının Hazırlanışı</w:t>
      </w:r>
      <w:bookmarkEnd w:id="57"/>
    </w:p>
    <w:p w14:paraId="105BA6D1" w14:textId="470ED075" w:rsidR="00CC05BE" w:rsidRDefault="00CC05BE" w:rsidP="002B6392">
      <w:r w:rsidRPr="001405D1">
        <w:t>Ba/Bs formlarının düzenlenebilmesi için bilgisayarınıza, GİB’in e-Beyanname sitesinde bulunan ilgili sayfadan kurulumunu öğrenebileceğiniz Beyanname Düzenleme Pr</w:t>
      </w:r>
      <w:r>
        <w:t xml:space="preserve">ogramı’nı indirmeniz gerekiyor. </w:t>
      </w:r>
      <w:r w:rsidRPr="001405D1">
        <w:t>Formlara, ilgili işletmeyle yapılan ticarete ait KDV eklenmeden toplam ve fatura adetleri yazılmalı. Bu işletmeden alınan ya da bu işletmeye kesilen faturanın ise KDV’siz olarak toplam 5.000 TL olması gerektiğini de belirtelim. 5.000 TL’nin altında olan faturalar için beyan yapılması gerekmiyor. Bunun yanı sıra, beyan edilen toplamların küsurlarının yazılmasına da gerek yok. Bu rakamları aşağıya doğru yuvarla</w:t>
      </w:r>
      <w:r w:rsidR="00721D5C">
        <w:t>nabilir.</w:t>
      </w:r>
      <w:r w:rsidRPr="001405D1">
        <w:t xml:space="preserve"> Örneğin, 19.550,15 TL’lik bir toplamı 19,550 TL olarak yaz</w:t>
      </w:r>
      <w:r w:rsidR="00721D5C">
        <w:t>ılabilir.</w:t>
      </w:r>
    </w:p>
    <w:p w14:paraId="271B66BC" w14:textId="77777777" w:rsidR="00CC05BE" w:rsidRPr="002B6392" w:rsidRDefault="00CC05BE">
      <w:pPr>
        <w:pStyle w:val="Balk3"/>
      </w:pPr>
      <w:bookmarkStart w:id="58" w:name="_Toc117639635"/>
      <w:r w:rsidRPr="002B6392">
        <w:rPr>
          <w:rStyle w:val="Gl"/>
          <w:b/>
          <w:bCs w:val="0"/>
        </w:rPr>
        <w:t>Kimler Ba/Bs Formu Verir</w:t>
      </w:r>
      <w:bookmarkEnd w:id="58"/>
    </w:p>
    <w:p w14:paraId="614106B9" w14:textId="77777777" w:rsidR="00CC05BE" w:rsidRDefault="00CC05BE" w:rsidP="002B6392">
      <w:r w:rsidRPr="001405D1">
        <w:t xml:space="preserve">Ba/Bs formalarını, bütün Anonim ve Limited şirketleri aylık olarak beyan etmek zorunda olup, şahıs şirketlerinin böyle bir zorunluluğu bulunmuyor. Eğer ki şahıs şirketleri belli </w:t>
      </w:r>
      <w:r w:rsidRPr="001405D1">
        <w:lastRenderedPageBreak/>
        <w:t>bir büyüklüğün üzerindeyse ve muhasebesi bilanço usulüne göre tutuluyorsa, ancak o zaman Ba/Bs formlarını beyan ediyor.</w:t>
      </w:r>
    </w:p>
    <w:p w14:paraId="16ABCB8A" w14:textId="77777777" w:rsidR="00CC05BE" w:rsidRPr="002B6392" w:rsidRDefault="00CC05BE">
      <w:pPr>
        <w:pStyle w:val="Balk3"/>
      </w:pPr>
      <w:bookmarkStart w:id="59" w:name="_Toc117639636"/>
      <w:r w:rsidRPr="002B6392">
        <w:rPr>
          <w:rStyle w:val="Gl"/>
          <w:b/>
          <w:bCs w:val="0"/>
        </w:rPr>
        <w:t>Ba/Bs Formları ile Beyan Edilecek Belgeler</w:t>
      </w:r>
      <w:bookmarkEnd w:id="59"/>
    </w:p>
    <w:p w14:paraId="57AC28ED" w14:textId="77777777" w:rsidR="00CC05BE" w:rsidRPr="001405D1" w:rsidRDefault="00CC05BE" w:rsidP="002B6392">
      <w:r w:rsidRPr="001405D1">
        <w:t>Ba/Bs formları ile beyan edilmesi gereken belli başlı belgeler bulunuyor. Bu belgeleri aşağıda görebilirsiniz.</w:t>
      </w:r>
    </w:p>
    <w:p w14:paraId="02AAE3FE"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5.000 TL ve üstü bütün mal ve hizmet faturaları</w:t>
      </w:r>
    </w:p>
    <w:p w14:paraId="70F93D38"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Yurt dışına kesilen faturalar</w:t>
      </w:r>
    </w:p>
    <w:p w14:paraId="24AE8529"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İade faturaları</w:t>
      </w:r>
    </w:p>
    <w:p w14:paraId="56372B05"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Kur farkı faturaları</w:t>
      </w:r>
    </w:p>
    <w:p w14:paraId="1D7A3057"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Serbest meslek makbuzları</w:t>
      </w:r>
    </w:p>
    <w:p w14:paraId="739D450E"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Gider pusulası</w:t>
      </w:r>
    </w:p>
    <w:p w14:paraId="736F26EA" w14:textId="77777777" w:rsidR="00CC05BE" w:rsidRPr="002B6392" w:rsidRDefault="00CC05BE">
      <w:pPr>
        <w:pStyle w:val="ListeParagraf"/>
        <w:numPr>
          <w:ilvl w:val="0"/>
          <w:numId w:val="21"/>
        </w:numPr>
        <w:shd w:val="clear" w:color="auto" w:fill="FFFFFF"/>
        <w:spacing w:before="0" w:after="120" w:line="276" w:lineRule="auto"/>
        <w:ind w:left="0" w:firstLine="0"/>
        <w:rPr>
          <w:color w:val="000000" w:themeColor="text1"/>
          <w:szCs w:val="24"/>
        </w:rPr>
      </w:pPr>
      <w:r w:rsidRPr="002B6392">
        <w:rPr>
          <w:color w:val="000000" w:themeColor="text1"/>
          <w:szCs w:val="24"/>
        </w:rPr>
        <w:t>Yolcu biletleri</w:t>
      </w:r>
    </w:p>
    <w:p w14:paraId="0A34D087" w14:textId="77777777" w:rsidR="002B6392" w:rsidRDefault="002B6392" w:rsidP="00CC05BE">
      <w:pPr>
        <w:spacing w:after="120"/>
        <w:ind w:left="284"/>
        <w:rPr>
          <w:b/>
          <w:color w:val="000000" w:themeColor="text1"/>
          <w:szCs w:val="24"/>
          <w:shd w:val="clear" w:color="auto" w:fill="FFFFFF"/>
        </w:rPr>
        <w:sectPr w:rsidR="002B6392" w:rsidSect="00957872">
          <w:pgSz w:w="11906" w:h="16838"/>
          <w:pgMar w:top="1701" w:right="1701" w:bottom="1418" w:left="1701" w:header="708" w:footer="708" w:gutter="0"/>
          <w:cols w:space="708"/>
          <w:docGrid w:linePitch="360"/>
        </w:sectPr>
      </w:pPr>
    </w:p>
    <w:p w14:paraId="273085B7" w14:textId="77777777" w:rsidR="00CC05BE" w:rsidRPr="00F977A2" w:rsidRDefault="00CC05BE" w:rsidP="002A1FE0">
      <w:pPr>
        <w:pStyle w:val="Balk1"/>
        <w:spacing w:before="0" w:after="0"/>
        <w:rPr>
          <w:shd w:val="clear" w:color="auto" w:fill="FFFFFF"/>
        </w:rPr>
      </w:pPr>
      <w:bookmarkStart w:id="60" w:name="_Toc117639637"/>
      <w:r w:rsidRPr="00F977A2">
        <w:rPr>
          <w:shd w:val="clear" w:color="auto" w:fill="FFFFFF"/>
        </w:rPr>
        <w:lastRenderedPageBreak/>
        <w:t>AYLIK İŞ GÜCÜ ÇİZELGESİNİN TANITIMI</w:t>
      </w:r>
      <w:bookmarkEnd w:id="60"/>
    </w:p>
    <w:p w14:paraId="0B867994" w14:textId="77777777" w:rsidR="00CC05BE" w:rsidRPr="00F977A2" w:rsidRDefault="00CC05BE">
      <w:pPr>
        <w:pStyle w:val="Balk2"/>
        <w:rPr>
          <w:szCs w:val="24"/>
          <w:shd w:val="clear" w:color="auto" w:fill="FFFFFF"/>
        </w:rPr>
      </w:pPr>
      <w:bookmarkStart w:id="61" w:name="_Toc117639638"/>
      <w:r w:rsidRPr="00F977A2">
        <w:rPr>
          <w:szCs w:val="24"/>
          <w:shd w:val="clear" w:color="auto" w:fill="FFFFFF"/>
        </w:rPr>
        <w:t>Aylık İş Gücü Çizelgesinin Tanıtılması</w:t>
      </w:r>
      <w:bookmarkEnd w:id="61"/>
    </w:p>
    <w:p w14:paraId="40F2C9CE" w14:textId="581DF08A" w:rsidR="00CC05BE" w:rsidRPr="00F977A2" w:rsidRDefault="00CC05BE" w:rsidP="008F547B">
      <w:pPr>
        <w:rPr>
          <w:szCs w:val="24"/>
        </w:rPr>
      </w:pPr>
      <w:r w:rsidRPr="00F977A2">
        <w:rPr>
          <w:szCs w:val="24"/>
        </w:rPr>
        <w:t xml:space="preserve">İşgücü çizelgesi yerel düzeyde istihdamın ve işgücü hareketlerinin güncel ve güvenilir bir şekilde izlenmesi amacıyla kamu ve özel sektör işyerlerinden istenir. Bu çizelgede işyerlerinden o ay içerisinde işe yeni alınanlar, ay içinde işten ayrılanlar sayısal olarak gösterildiği gibi, T.C. kimlik numarası, adı soyadı, sosyal durumu, işe alınma ve işten ayrılma nedeni, çalışanların ve personel hareketlenmesi yaşayanların meslekleri gibi detay bilgiler de yer alır. Türkiye İş Kurumu Kanununun 21’nci maddesine göre Kurum tarafından, kamu ve özel kesim işyerlerinden iş ve işgücü konularında bilgi istenildiğinde belirtilen süre içinde bilgi verilmesi zorunludur. Aynı Kanunun 20. bendine göre bildirim yükümlülüğüne aykırı hareket özel kesim işyerlerine </w:t>
      </w:r>
      <w:r w:rsidR="00D547C6" w:rsidRPr="00F977A2">
        <w:rPr>
          <w:szCs w:val="24"/>
        </w:rPr>
        <w:t>3.000</w:t>
      </w:r>
      <w:r w:rsidRPr="00F977A2">
        <w:rPr>
          <w:szCs w:val="24"/>
        </w:rPr>
        <w:t xml:space="preserve"> TL idari para cezası uygulanır. Bu idari para cezası kamu işyerlerine uygulanmamaktadır. İşgücü çizelgesinin her ay düzenlenmesi, ait olduğu ayı takip eden ayın sonuna kadar Türkiye İş Kurumunun ilgili İl/Şube Müdürlüğüne gönderilmesi, gerekmektedir.</w:t>
      </w:r>
    </w:p>
    <w:p w14:paraId="3D34AFAA" w14:textId="77777777" w:rsidR="00CC05BE" w:rsidRPr="00F977A2" w:rsidRDefault="00CC05BE">
      <w:pPr>
        <w:pStyle w:val="Balk2"/>
        <w:rPr>
          <w:szCs w:val="24"/>
        </w:rPr>
      </w:pPr>
      <w:bookmarkStart w:id="62" w:name="_Toc117639639"/>
      <w:r w:rsidRPr="00F977A2">
        <w:rPr>
          <w:szCs w:val="24"/>
        </w:rPr>
        <w:t>Aylık İş Gücü Çizelgesinin İşkur’a Kaydedilmesi</w:t>
      </w:r>
      <w:bookmarkEnd w:id="62"/>
    </w:p>
    <w:p w14:paraId="1E4AEA15" w14:textId="6F32A18E" w:rsidR="00001945" w:rsidRPr="00F977A2" w:rsidRDefault="00CC05BE" w:rsidP="008F547B">
      <w:pPr>
        <w:rPr>
          <w:szCs w:val="24"/>
        </w:rPr>
      </w:pPr>
      <w:r w:rsidRPr="00F977A2">
        <w:rPr>
          <w:szCs w:val="24"/>
        </w:rPr>
        <w:t>Kamu işverenlerinin işyerlerindeki personel sayılarını ve hareketlerini her ay işgücü çizelgesi düzenleyerek ertesi ayın sonuna kadar, kendilerine bağlı herhangi bir işyerinde toplu işçi çıkarma yapmadan 30 gün önce, isteği ve kusuru dışında işten çıkardıkları her bir işçi için düzenleyecekleri işten ayrılma bildirgesini 15 gün içinde Kuruma bildirmeleri gerekmektedir.</w:t>
      </w:r>
      <w:r w:rsidR="00F977A2">
        <w:rPr>
          <w:szCs w:val="24"/>
        </w:rPr>
        <w:t xml:space="preserve"> </w:t>
      </w:r>
      <w:r w:rsidRPr="00F977A2">
        <w:rPr>
          <w:szCs w:val="24"/>
        </w:rPr>
        <w:t>Dünyadaki ve ülkemizdeki gelişmeler doğrultusunda yeni bir yapılanmanın içine giren Türkiye İş Kurumu yukarıda belirtilen üç ayrı çizelgeyi (işgücü çizelgesi, toplu işten çıkarılanlar bildirimi, işten ayrılma bildirgesi) idari para cezası yaptırımına bağlayarak istemektedir. İşverenler bu konuda internet üzerinden bilgi gönderme kolaylığına da sahiptirler.</w:t>
      </w:r>
      <w:r w:rsidR="00F977A2">
        <w:rPr>
          <w:szCs w:val="24"/>
        </w:rPr>
        <w:t xml:space="preserve"> </w:t>
      </w:r>
      <w:r w:rsidRPr="00F977A2">
        <w:rPr>
          <w:szCs w:val="24"/>
        </w:rPr>
        <w:t>Aylık işgücü çizelgesini hazırlamak için yapılan işlemler aşağıdaki şekilde sıralanabilir</w:t>
      </w:r>
      <w:r w:rsidR="00001945" w:rsidRPr="00F977A2">
        <w:rPr>
          <w:szCs w:val="24"/>
        </w:rPr>
        <w:t>.</w:t>
      </w:r>
    </w:p>
    <w:p w14:paraId="2BE9D927" w14:textId="1354E1AE" w:rsidR="00CC05BE" w:rsidRPr="00F977A2" w:rsidRDefault="002661F2" w:rsidP="00F977A2">
      <w:pPr>
        <w:pStyle w:val="ListeParagraf"/>
        <w:numPr>
          <w:ilvl w:val="0"/>
          <w:numId w:val="22"/>
        </w:numPr>
        <w:spacing w:before="0" w:after="120"/>
        <w:ind w:left="0" w:firstLine="0"/>
        <w:rPr>
          <w:color w:val="000000" w:themeColor="text1"/>
          <w:szCs w:val="24"/>
        </w:rPr>
      </w:pPr>
      <w:r w:rsidRPr="00F977A2">
        <w:rPr>
          <w:color w:val="000000" w:themeColor="text1"/>
          <w:szCs w:val="24"/>
        </w:rPr>
        <w:t>Orka</w:t>
      </w:r>
      <w:r w:rsidR="00CC05BE" w:rsidRPr="00F977A2">
        <w:rPr>
          <w:color w:val="000000" w:themeColor="text1"/>
          <w:szCs w:val="24"/>
        </w:rPr>
        <w:t xml:space="preserve"> programından çalışan personellerin bordo hizmet </w:t>
      </w:r>
      <w:r w:rsidR="009B5938" w:rsidRPr="00F977A2">
        <w:rPr>
          <w:color w:val="000000" w:themeColor="text1"/>
          <w:szCs w:val="24"/>
        </w:rPr>
        <w:t>dökümleri alınır</w:t>
      </w:r>
      <w:r w:rsidR="00CC05BE" w:rsidRPr="00F977A2">
        <w:rPr>
          <w:color w:val="000000" w:themeColor="text1"/>
          <w:szCs w:val="24"/>
        </w:rPr>
        <w:t>,</w:t>
      </w:r>
    </w:p>
    <w:p w14:paraId="453C8210" w14:textId="77777777" w:rsidR="00CC05BE" w:rsidRPr="00F977A2" w:rsidRDefault="00CC05BE" w:rsidP="00F977A2">
      <w:pPr>
        <w:pStyle w:val="ListeParagraf"/>
        <w:numPr>
          <w:ilvl w:val="0"/>
          <w:numId w:val="22"/>
        </w:numPr>
        <w:spacing w:before="0" w:after="120"/>
        <w:ind w:left="0" w:firstLine="0"/>
        <w:rPr>
          <w:color w:val="000000" w:themeColor="text1"/>
          <w:szCs w:val="24"/>
        </w:rPr>
      </w:pPr>
      <w:r w:rsidRPr="00F977A2">
        <w:rPr>
          <w:color w:val="000000" w:themeColor="text1"/>
          <w:szCs w:val="24"/>
        </w:rPr>
        <w:t>Dökümü alınan işgücü çizelgelerinin İşkur sayfasına girişi yapılır</w:t>
      </w:r>
    </w:p>
    <w:p w14:paraId="3D5671EF" w14:textId="77777777" w:rsidR="00CC05BE" w:rsidRPr="00F977A2" w:rsidRDefault="00CC05BE" w:rsidP="00F977A2">
      <w:pPr>
        <w:pStyle w:val="ListeParagraf"/>
        <w:numPr>
          <w:ilvl w:val="0"/>
          <w:numId w:val="22"/>
        </w:numPr>
        <w:spacing w:before="0" w:after="120"/>
        <w:ind w:left="0" w:firstLine="0"/>
        <w:rPr>
          <w:color w:val="000000" w:themeColor="text1"/>
          <w:szCs w:val="24"/>
        </w:rPr>
      </w:pPr>
      <w:r w:rsidRPr="00F977A2">
        <w:rPr>
          <w:color w:val="000000" w:themeColor="text1"/>
          <w:szCs w:val="24"/>
        </w:rPr>
        <w:t>Girişten sonra aylık iş gücü çizelgeniz bölümüne tıklanır</w:t>
      </w:r>
    </w:p>
    <w:p w14:paraId="385DBAA9" w14:textId="77777777" w:rsidR="00CC05BE" w:rsidRPr="00F977A2" w:rsidRDefault="00CC05BE" w:rsidP="00F977A2">
      <w:pPr>
        <w:pStyle w:val="ListeParagraf"/>
        <w:numPr>
          <w:ilvl w:val="0"/>
          <w:numId w:val="22"/>
        </w:numPr>
        <w:spacing w:before="0" w:after="120"/>
        <w:ind w:left="0" w:firstLine="0"/>
        <w:rPr>
          <w:color w:val="000000" w:themeColor="text1"/>
          <w:szCs w:val="24"/>
        </w:rPr>
      </w:pPr>
      <w:r w:rsidRPr="00F977A2">
        <w:rPr>
          <w:color w:val="000000" w:themeColor="text1"/>
          <w:szCs w:val="24"/>
        </w:rPr>
        <w:t>Gelen Sayfada yeni çizelge açılır</w:t>
      </w:r>
    </w:p>
    <w:p w14:paraId="7ECEC141" w14:textId="1C17B8D6" w:rsidR="00CC05BE" w:rsidRPr="00F977A2" w:rsidRDefault="00CC05BE" w:rsidP="00F977A2">
      <w:pPr>
        <w:pStyle w:val="ListeParagraf"/>
        <w:numPr>
          <w:ilvl w:val="0"/>
          <w:numId w:val="22"/>
        </w:numPr>
        <w:spacing w:before="0" w:after="120"/>
        <w:ind w:left="0" w:firstLine="0"/>
        <w:rPr>
          <w:color w:val="000000" w:themeColor="text1"/>
          <w:szCs w:val="24"/>
        </w:rPr>
      </w:pPr>
      <w:r w:rsidRPr="00F977A2">
        <w:rPr>
          <w:color w:val="000000" w:themeColor="text1"/>
          <w:szCs w:val="24"/>
        </w:rPr>
        <w:lastRenderedPageBreak/>
        <w:t>Sonrasında çıktı alınan bordrolarla birlikte kadın erkek sayısı, aylık işe giren çıkan sayıları işlenir</w:t>
      </w:r>
    </w:p>
    <w:p w14:paraId="5CD8CEFA" w14:textId="77777777" w:rsidR="00CC05BE" w:rsidRPr="00F977A2" w:rsidRDefault="00CC05BE">
      <w:pPr>
        <w:pStyle w:val="ListeParagraf"/>
        <w:numPr>
          <w:ilvl w:val="0"/>
          <w:numId w:val="22"/>
        </w:numPr>
        <w:spacing w:before="0" w:after="120" w:line="276" w:lineRule="auto"/>
        <w:ind w:left="0" w:firstLine="0"/>
        <w:rPr>
          <w:color w:val="000000" w:themeColor="text1"/>
          <w:szCs w:val="24"/>
        </w:rPr>
      </w:pPr>
      <w:r w:rsidRPr="00F977A2">
        <w:rPr>
          <w:color w:val="000000" w:themeColor="text1"/>
          <w:szCs w:val="24"/>
        </w:rPr>
        <w:t xml:space="preserve">Nace kodlarına göre </w:t>
      </w:r>
      <w:r w:rsidR="009B5938" w:rsidRPr="00F977A2">
        <w:rPr>
          <w:color w:val="000000" w:themeColor="text1"/>
          <w:szCs w:val="24"/>
        </w:rPr>
        <w:t>kayıtları oluşturulur</w:t>
      </w:r>
    </w:p>
    <w:p w14:paraId="04892A1C" w14:textId="77777777" w:rsidR="008F547B" w:rsidRPr="00F977A2" w:rsidRDefault="00CC05BE">
      <w:pPr>
        <w:pStyle w:val="ListeParagraf"/>
        <w:numPr>
          <w:ilvl w:val="0"/>
          <w:numId w:val="22"/>
        </w:numPr>
        <w:spacing w:before="0" w:after="120" w:line="276" w:lineRule="auto"/>
        <w:ind w:left="0" w:firstLine="0"/>
        <w:rPr>
          <w:color w:val="000000" w:themeColor="text1"/>
          <w:szCs w:val="24"/>
        </w:rPr>
      </w:pPr>
      <w:r w:rsidRPr="00F977A2">
        <w:rPr>
          <w:color w:val="000000" w:themeColor="text1"/>
          <w:szCs w:val="24"/>
        </w:rPr>
        <w:t>Sonrasında gelen seçenekleri de okeyleyerek kayıt oluşturulur.</w:t>
      </w:r>
    </w:p>
    <w:p w14:paraId="1D212D1F" w14:textId="77777777" w:rsidR="008F547B" w:rsidRDefault="008F547B" w:rsidP="008F547B">
      <w:pPr>
        <w:pStyle w:val="ListeParagraf"/>
        <w:spacing w:before="0" w:after="120" w:line="276" w:lineRule="auto"/>
        <w:ind w:left="0"/>
        <w:sectPr w:rsidR="008F547B" w:rsidSect="00957872">
          <w:pgSz w:w="11906" w:h="16838"/>
          <w:pgMar w:top="1701" w:right="1701" w:bottom="1418" w:left="1701" w:header="708" w:footer="708" w:gutter="0"/>
          <w:cols w:space="708"/>
          <w:docGrid w:linePitch="360"/>
        </w:sectPr>
      </w:pPr>
    </w:p>
    <w:p w14:paraId="1CCCB38A" w14:textId="77777777" w:rsidR="008F547B" w:rsidRPr="008F547B" w:rsidRDefault="00CC05BE" w:rsidP="002A1FE0">
      <w:pPr>
        <w:pStyle w:val="Balk1"/>
        <w:spacing w:before="0" w:after="0"/>
        <w:rPr>
          <w:color w:val="000000" w:themeColor="text1"/>
        </w:rPr>
      </w:pPr>
      <w:bookmarkStart w:id="63" w:name="_Toc117639640"/>
      <w:r w:rsidRPr="00463B55">
        <w:lastRenderedPageBreak/>
        <w:t>KULLANILAN YAZILIM VE İNTERAKTİF SİSTEMLERİN TANITILMASI</w:t>
      </w:r>
      <w:bookmarkEnd w:id="63"/>
    </w:p>
    <w:p w14:paraId="74106E3A" w14:textId="77777777" w:rsidR="00CC05BE" w:rsidRPr="008F547B" w:rsidRDefault="00CC05BE">
      <w:pPr>
        <w:pStyle w:val="Balk2"/>
      </w:pPr>
      <w:bookmarkStart w:id="64" w:name="_Toc117639641"/>
      <w:r w:rsidRPr="008F547B">
        <w:t>İnteraktif Ver</w:t>
      </w:r>
      <w:r w:rsidR="008F547B">
        <w:t>g</w:t>
      </w:r>
      <w:r w:rsidRPr="008F547B">
        <w:t>i Dairesi</w:t>
      </w:r>
      <w:bookmarkEnd w:id="64"/>
    </w:p>
    <w:p w14:paraId="356190A5" w14:textId="0AB63F81" w:rsidR="00CC05BE" w:rsidRPr="008F547B" w:rsidRDefault="00CC05BE" w:rsidP="008F547B">
      <w:pPr>
        <w:rPr>
          <w:bCs/>
        </w:rPr>
      </w:pPr>
      <w:r w:rsidRPr="00BF00F3">
        <w:t>Gelir İdaresi Başkanlığı tarafından sunulan hizmetlerin zaman ve yer koşulu aranmaksızın kolay, hızlı ve etkin bir şekilde elektronik ortamda yapılabilmesine imkân sağlayan güvenilir, etkileşimli, yeni nesil bir sistemdir.</w:t>
      </w:r>
      <w:r w:rsidR="008332AA">
        <w:t xml:space="preserve"> </w:t>
      </w:r>
      <w:r>
        <w:t>İ</w:t>
      </w:r>
      <w:r w:rsidRPr="00375370">
        <w:t>şletme</w:t>
      </w:r>
      <w:r>
        <w:t>ler</w:t>
      </w:r>
      <w:r w:rsidR="008332AA">
        <w:t xml:space="preserve"> </w:t>
      </w:r>
      <w:r w:rsidRPr="00375370">
        <w:rPr>
          <w:bCs/>
        </w:rPr>
        <w:t>interaktif vergi dairesine kullanıcı adı ve şifresi ile giriş yaparak</w:t>
      </w:r>
      <w:r>
        <w:rPr>
          <w:bCs/>
        </w:rPr>
        <w:t xml:space="preserve"> pek çok bilgiye </w:t>
      </w:r>
      <w:r w:rsidRPr="00375370">
        <w:rPr>
          <w:bCs/>
        </w:rPr>
        <w:t>erişim sağlayabilir</w:t>
      </w:r>
      <w:r>
        <w:rPr>
          <w:bCs/>
        </w:rPr>
        <w:t>.</w:t>
      </w:r>
      <w:r w:rsidR="008332AA">
        <w:rPr>
          <w:bCs/>
        </w:rPr>
        <w:t xml:space="preserve"> </w:t>
      </w:r>
      <w:r>
        <w:rPr>
          <w:bCs/>
          <w:color w:val="000000" w:themeColor="text1"/>
        </w:rPr>
        <w:t>Örneğin</w:t>
      </w:r>
      <w:r w:rsidRPr="00375370">
        <w:rPr>
          <w:bCs/>
          <w:color w:val="000000" w:themeColor="text1"/>
        </w:rPr>
        <w:t>;</w:t>
      </w:r>
    </w:p>
    <w:p w14:paraId="7AF6E13B"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Sicil bilgileri</w:t>
      </w:r>
    </w:p>
    <w:p w14:paraId="6C2B85B9"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Araç bilgileri</w:t>
      </w:r>
    </w:p>
    <w:p w14:paraId="5CB5FC9F"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E-Tebligatlar</w:t>
      </w:r>
    </w:p>
    <w:p w14:paraId="4CA947B0"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Ödeme emirleri</w:t>
      </w:r>
    </w:p>
    <w:p w14:paraId="1530024F"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E-Haciz bilgileri</w:t>
      </w:r>
    </w:p>
    <w:p w14:paraId="6DD53C3B"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Vergi ceza ihbarnameleri</w:t>
      </w:r>
    </w:p>
    <w:p w14:paraId="287491BB"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Borç detayı ve ödeme işlemleri</w:t>
      </w:r>
    </w:p>
    <w:p w14:paraId="1B0774CC"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İade/mahsup edilebilir durumdaki emanet hesabına alınan ödemelere ait bilgiler</w:t>
      </w:r>
    </w:p>
    <w:p w14:paraId="081882FD"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Beyanname, bildirim ve beyannamelere ait tahakkukları görüntüleme</w:t>
      </w:r>
    </w:p>
    <w:p w14:paraId="2F65E553"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Belge basım bilgileri</w:t>
      </w:r>
    </w:p>
    <w:p w14:paraId="731B6A94"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Ödeme alındı ve sorgulama</w:t>
      </w:r>
    </w:p>
    <w:p w14:paraId="7DD4B044"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Ödeme kaydedici cihaz bilgileri</w:t>
      </w:r>
    </w:p>
    <w:p w14:paraId="637B0E52" w14:textId="77777777" w:rsidR="00CC05BE" w:rsidRPr="008F547B" w:rsidRDefault="00CC05BE">
      <w:pPr>
        <w:pStyle w:val="ListeParagraf"/>
        <w:numPr>
          <w:ilvl w:val="0"/>
          <w:numId w:val="23"/>
        </w:numPr>
        <w:shd w:val="clear" w:color="auto" w:fill="FFFFFF"/>
        <w:spacing w:after="120"/>
        <w:ind w:left="0" w:firstLine="0"/>
        <w:rPr>
          <w:rFonts w:eastAsia="Times New Roman"/>
          <w:color w:val="000000" w:themeColor="text1"/>
          <w:szCs w:val="24"/>
          <w:lang w:eastAsia="tr-TR"/>
        </w:rPr>
      </w:pPr>
      <w:r w:rsidRPr="008F547B">
        <w:rPr>
          <w:rFonts w:eastAsia="Times New Roman"/>
          <w:color w:val="000000" w:themeColor="text1"/>
          <w:szCs w:val="24"/>
          <w:lang w:eastAsia="tr-TR"/>
        </w:rPr>
        <w:t>Adıma düzenlenen e-Arşiv faturalar</w:t>
      </w:r>
    </w:p>
    <w:p w14:paraId="78678683" w14:textId="75161419" w:rsidR="00F977A2" w:rsidRPr="00F977A2" w:rsidRDefault="008332AA" w:rsidP="00F977A2">
      <w:pPr>
        <w:pStyle w:val="Resimler"/>
        <w:keepNext/>
      </w:pPr>
      <w:r>
        <w:lastRenderedPageBreak/>
        <w:drawing>
          <wp:inline distT="0" distB="0" distL="0" distR="0" wp14:anchorId="56BB9AD9" wp14:editId="3A51F44D">
            <wp:extent cx="5428615" cy="2771775"/>
            <wp:effectExtent l="0" t="0" r="63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34567" cy="2774814"/>
                    </a:xfrm>
                    <a:prstGeom prst="rect">
                      <a:avLst/>
                    </a:prstGeom>
                    <a:noFill/>
                    <a:ln>
                      <a:noFill/>
                    </a:ln>
                  </pic:spPr>
                </pic:pic>
              </a:graphicData>
            </a:graphic>
          </wp:inline>
        </w:drawing>
      </w:r>
      <w:bookmarkStart w:id="65" w:name="_Toc117639697"/>
    </w:p>
    <w:p w14:paraId="36904897" w14:textId="65EBA3B1" w:rsidR="00F977A2" w:rsidRDefault="008F547B" w:rsidP="008332AA">
      <w:pPr>
        <w:pStyle w:val="ResimYazs"/>
        <w:rPr>
          <w:sz w:val="24"/>
        </w:rPr>
      </w:pPr>
      <w:r w:rsidRPr="00F977A2">
        <w:rPr>
          <w:b/>
          <w:sz w:val="24"/>
        </w:rPr>
        <w:t>Şekil</w:t>
      </w:r>
      <w:r w:rsidR="005B5B8B">
        <w:rPr>
          <w:b/>
          <w:sz w:val="24"/>
        </w:rPr>
        <w:t xml:space="preserve"> 10</w:t>
      </w:r>
      <w:r w:rsidRPr="00F977A2">
        <w:rPr>
          <w:b/>
          <w:sz w:val="24"/>
        </w:rPr>
        <w:t>.</w:t>
      </w:r>
      <w:r w:rsidR="005B5B8B">
        <w:rPr>
          <w:b/>
          <w:sz w:val="24"/>
        </w:rPr>
        <w:t xml:space="preserve"> </w:t>
      </w:r>
      <w:r w:rsidRPr="00F977A2">
        <w:rPr>
          <w:sz w:val="24"/>
        </w:rPr>
        <w:t>İnteraktif Vergi Dairesi Giriş Sayfası Örneği</w:t>
      </w:r>
      <w:bookmarkStart w:id="66" w:name="_Toc117639642"/>
      <w:bookmarkEnd w:id="65"/>
    </w:p>
    <w:p w14:paraId="7A1CBE86" w14:textId="77777777" w:rsidR="00A16FDB" w:rsidRPr="00A16FDB" w:rsidRDefault="00A16FDB" w:rsidP="00A16FDB">
      <w:pPr>
        <w:rPr>
          <w:lang w:eastAsia="tr-TR"/>
        </w:rPr>
      </w:pPr>
    </w:p>
    <w:p w14:paraId="34DAD7BD" w14:textId="4636921D" w:rsidR="00CC05BE" w:rsidRDefault="008332AA" w:rsidP="005C1C3B">
      <w:pPr>
        <w:pStyle w:val="ResimYazs"/>
        <w:spacing w:after="0"/>
      </w:pPr>
      <w:r>
        <w:rPr>
          <w:noProof/>
        </w:rPr>
        <w:drawing>
          <wp:inline distT="0" distB="0" distL="0" distR="0" wp14:anchorId="588FD445" wp14:editId="15A77852">
            <wp:extent cx="5391150" cy="25431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1150" cy="2543175"/>
                    </a:xfrm>
                    <a:prstGeom prst="rect">
                      <a:avLst/>
                    </a:prstGeom>
                    <a:noFill/>
                    <a:ln>
                      <a:noFill/>
                    </a:ln>
                  </pic:spPr>
                </pic:pic>
              </a:graphicData>
            </a:graphic>
          </wp:inline>
        </w:drawing>
      </w:r>
      <w:bookmarkEnd w:id="66"/>
    </w:p>
    <w:p w14:paraId="4A9347CC" w14:textId="638BEACB" w:rsidR="008F547B" w:rsidRDefault="00F977A2" w:rsidP="005C1C3B">
      <w:pPr>
        <w:shd w:val="clear" w:color="auto" w:fill="FFFFFF"/>
        <w:spacing w:before="0" w:after="0" w:line="240" w:lineRule="auto"/>
        <w:ind w:left="284"/>
        <w:rPr>
          <w:rFonts w:eastAsia="Times New Roman"/>
          <w:color w:val="000000" w:themeColor="text1"/>
          <w:szCs w:val="24"/>
          <w:lang w:eastAsia="tr-TR"/>
        </w:rPr>
      </w:pPr>
      <w:r w:rsidRPr="00F977A2">
        <w:rPr>
          <w:rFonts w:eastAsia="Times New Roman"/>
          <w:b/>
          <w:bCs/>
          <w:color w:val="000000" w:themeColor="text1"/>
          <w:szCs w:val="24"/>
          <w:lang w:eastAsia="tr-TR"/>
        </w:rPr>
        <w:t xml:space="preserve">                         Şekil 1</w:t>
      </w:r>
      <w:r w:rsidR="005B5B8B">
        <w:rPr>
          <w:rFonts w:eastAsia="Times New Roman"/>
          <w:b/>
          <w:bCs/>
          <w:color w:val="000000" w:themeColor="text1"/>
          <w:szCs w:val="24"/>
          <w:lang w:eastAsia="tr-TR"/>
        </w:rPr>
        <w:t>1</w:t>
      </w:r>
      <w:r w:rsidRPr="00F977A2">
        <w:rPr>
          <w:rFonts w:eastAsia="Times New Roman"/>
          <w:b/>
          <w:bCs/>
          <w:color w:val="000000" w:themeColor="text1"/>
          <w:szCs w:val="24"/>
          <w:lang w:eastAsia="tr-TR"/>
        </w:rPr>
        <w:t>.</w:t>
      </w:r>
      <w:r>
        <w:rPr>
          <w:rFonts w:eastAsia="Times New Roman"/>
          <w:color w:val="000000" w:themeColor="text1"/>
          <w:szCs w:val="24"/>
          <w:lang w:eastAsia="tr-TR"/>
        </w:rPr>
        <w:t xml:space="preserve"> E-Arşiv Fatura Sorgulama Ekranı Giriş Örneği</w:t>
      </w:r>
    </w:p>
    <w:p w14:paraId="09BB5AFF" w14:textId="77777777" w:rsidR="005C1C3B" w:rsidRDefault="005C1C3B" w:rsidP="005C1C3B">
      <w:pPr>
        <w:shd w:val="clear" w:color="auto" w:fill="FFFFFF"/>
        <w:spacing w:after="120" w:line="240" w:lineRule="auto"/>
        <w:ind w:left="284"/>
        <w:rPr>
          <w:rFonts w:eastAsia="Times New Roman"/>
          <w:color w:val="000000" w:themeColor="text1"/>
          <w:szCs w:val="24"/>
          <w:lang w:eastAsia="tr-TR"/>
        </w:rPr>
      </w:pPr>
    </w:p>
    <w:p w14:paraId="0F364AA8" w14:textId="755D3E10" w:rsidR="00CC05BE" w:rsidRDefault="00CC05BE" w:rsidP="008F547B">
      <w:pPr>
        <w:rPr>
          <w:lang w:eastAsia="tr-TR"/>
        </w:rPr>
      </w:pPr>
      <w:r>
        <w:rPr>
          <w:lang w:eastAsia="tr-TR"/>
        </w:rPr>
        <w:t>Resimde de görüldüğü gibi interaktif vergi dairesinden e-arşive düşen faturalarımızı bu şekilde kontrolünü de sağlayabiliyoruz.</w:t>
      </w:r>
    </w:p>
    <w:p w14:paraId="30DAD7F0" w14:textId="6713A8A8" w:rsidR="008F547B" w:rsidRDefault="008332AA">
      <w:pPr>
        <w:pStyle w:val="Balk2"/>
      </w:pPr>
      <w:bookmarkStart w:id="67" w:name="_Toc117639643"/>
      <w:r>
        <w:t>Orka</w:t>
      </w:r>
      <w:r w:rsidR="00CC05BE" w:rsidRPr="005174E1">
        <w:t xml:space="preserve"> Yazılımının Tanıtılması</w:t>
      </w:r>
      <w:bookmarkEnd w:id="67"/>
    </w:p>
    <w:p w14:paraId="13C4E56E" w14:textId="560B3B05" w:rsidR="00A248D3" w:rsidRPr="00A248D3" w:rsidRDefault="00A248D3" w:rsidP="00A248D3">
      <w:r>
        <w:t xml:space="preserve">Orka 1987 yılında kuruldu. 1988 yılında ilk programı “İşletme Defterini” COBOL lisanı geliştirdi ve satışını yaptı.1989 yılında Tekstil Fason Üretim ve Cari Hesap-Stok takibi ve Demirbaş ve Amortisman Takibi programını geliştirdi.1990 yılında İstanbul Serbest </w:t>
      </w:r>
      <w:r>
        <w:lastRenderedPageBreak/>
        <w:t>Muhasebeci Mali Müşavirler odasının yazılımını yazmaya başladı.1991 yılında vergi daireleri için Memur ücret bordrosu yazılımını geliştirdi.1992 yılında Muhasebe bürosu otomasyon programını geliştirdi.2006 yılında Maliye BDP programı beyannameleri otomatik doldurulmasını sağladı. Delphi ile Windows SQL yazılımlarını yazmaya başladı.</w:t>
      </w:r>
    </w:p>
    <w:p w14:paraId="569AE1E9" w14:textId="07E41A44" w:rsidR="00CC05BE" w:rsidRDefault="008332AA">
      <w:pPr>
        <w:pStyle w:val="Balk3"/>
      </w:pPr>
      <w:bookmarkStart w:id="68" w:name="_Toc117639644"/>
      <w:r>
        <w:t xml:space="preserve"> Orka</w:t>
      </w:r>
      <w:r w:rsidR="00CC05BE" w:rsidRPr="008F547B">
        <w:t xml:space="preserve"> Yazılımı Hakkında Bilgi</w:t>
      </w:r>
      <w:bookmarkEnd w:id="68"/>
    </w:p>
    <w:p w14:paraId="0370E893" w14:textId="4FC352FC" w:rsidR="00A248D3" w:rsidRDefault="00A248D3" w:rsidP="00A248D3">
      <w:r>
        <w:t>Orka Bilgisayar, İstanbul merkez ve Türkiye çapındaki bayi ağı ile bünyesinde geliştirdiği yazılımların pazarlama, satış, danışmanlık ve eğitim hizmetlerini vermektedir. Orka Bilgisayar, muhasebe bürolarına yönelik yazılımlar geliştirerek çalışmalarına başlamıştır. Sektöründe yenilikçi girişimleri ile öncü ve farklı olmanın gururunu taşımaktadır.</w:t>
      </w:r>
    </w:p>
    <w:p w14:paraId="2A68B271" w14:textId="44858A07" w:rsidR="00EF735E" w:rsidRPr="00EF735E" w:rsidRDefault="00A248D3" w:rsidP="00EF735E">
      <w:r>
        <w:t>İlklere imza atmayı hedef edinen Orka Bilgisayar, her gün artan kullanıcı sayısı ile çalışmalarını sürdürmektedir. Orka Bilgisayar, işletmelerin, ticari faaliyetlerini ve muhasebeye yansıyan işlemlerini elektronik ortamda takip etmelerini sağlayan ürün ve hizmetler geliştirmektedir</w:t>
      </w:r>
      <w:r w:rsidR="00852569">
        <w:t>.</w:t>
      </w:r>
    </w:p>
    <w:p w14:paraId="4AD03221" w14:textId="42ABA9D3" w:rsidR="00CC05BE" w:rsidRDefault="00CC05BE">
      <w:pPr>
        <w:pStyle w:val="Balk3"/>
        <w:rPr>
          <w:rFonts w:eastAsia="Times New Roman"/>
          <w:lang w:eastAsia="tr-TR"/>
        </w:rPr>
      </w:pPr>
      <w:bookmarkStart w:id="69" w:name="_Toc117639645"/>
      <w:r>
        <w:rPr>
          <w:rFonts w:eastAsia="Times New Roman"/>
          <w:lang w:eastAsia="tr-TR"/>
        </w:rPr>
        <w:t>Cari Hesapların</w:t>
      </w:r>
      <w:r w:rsidR="002661F2">
        <w:rPr>
          <w:rFonts w:eastAsia="Times New Roman"/>
          <w:lang w:eastAsia="tr-TR"/>
        </w:rPr>
        <w:t xml:space="preserve"> </w:t>
      </w:r>
      <w:r>
        <w:rPr>
          <w:rFonts w:eastAsia="Times New Roman"/>
          <w:lang w:eastAsia="tr-TR"/>
        </w:rPr>
        <w:t>Hesap Ekstresini Alma</w:t>
      </w:r>
      <w:bookmarkEnd w:id="69"/>
    </w:p>
    <w:p w14:paraId="3020045D" w14:textId="7D7F2087" w:rsidR="008F547B" w:rsidRDefault="008F547B" w:rsidP="008F547B">
      <w:pPr>
        <w:pStyle w:val="Resimler"/>
        <w:keepNext/>
      </w:pPr>
    </w:p>
    <w:p w14:paraId="110FE6A3" w14:textId="2EA5E914" w:rsidR="00852569" w:rsidRDefault="00852569" w:rsidP="008F547B">
      <w:pPr>
        <w:pStyle w:val="Resimler"/>
        <w:keepNext/>
      </w:pPr>
      <w:r>
        <w:drawing>
          <wp:inline distT="0" distB="0" distL="0" distR="0" wp14:anchorId="30F5FBC8" wp14:editId="491ABC52">
            <wp:extent cx="5095574" cy="2371922"/>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8115" cy="2387069"/>
                    </a:xfrm>
                    <a:prstGeom prst="rect">
                      <a:avLst/>
                    </a:prstGeom>
                    <a:noFill/>
                    <a:ln>
                      <a:noFill/>
                    </a:ln>
                  </pic:spPr>
                </pic:pic>
              </a:graphicData>
            </a:graphic>
          </wp:inline>
        </w:drawing>
      </w:r>
    </w:p>
    <w:p w14:paraId="57543E99" w14:textId="77E8A4E5" w:rsidR="00CC05BE" w:rsidRPr="00F977A2" w:rsidRDefault="008F547B" w:rsidP="008F547B">
      <w:pPr>
        <w:pStyle w:val="ResimYazs"/>
        <w:rPr>
          <w:sz w:val="24"/>
        </w:rPr>
      </w:pPr>
      <w:bookmarkStart w:id="70" w:name="_Toc117639699"/>
      <w:r w:rsidRPr="00F977A2">
        <w:rPr>
          <w:b/>
          <w:sz w:val="24"/>
        </w:rPr>
        <w:t xml:space="preserve">Şekil </w:t>
      </w:r>
      <w:r w:rsidR="005B5B8B">
        <w:rPr>
          <w:b/>
          <w:sz w:val="24"/>
        </w:rPr>
        <w:t>12</w:t>
      </w:r>
      <w:r w:rsidRPr="00F977A2">
        <w:rPr>
          <w:b/>
          <w:sz w:val="24"/>
        </w:rPr>
        <w:t>.</w:t>
      </w:r>
      <w:r w:rsidR="005B5B8B">
        <w:rPr>
          <w:b/>
          <w:sz w:val="24"/>
        </w:rPr>
        <w:t xml:space="preserve"> </w:t>
      </w:r>
      <w:r w:rsidRPr="00F977A2">
        <w:rPr>
          <w:sz w:val="24"/>
        </w:rPr>
        <w:t>Hesap Ekstresi Alma Giriş</w:t>
      </w:r>
      <w:bookmarkEnd w:id="70"/>
    </w:p>
    <w:p w14:paraId="55F2531D" w14:textId="602A0FBD" w:rsidR="00CC05BE" w:rsidRPr="004373E3" w:rsidRDefault="00CC05BE" w:rsidP="008F547B">
      <w:pPr>
        <w:rPr>
          <w:rFonts w:eastAsia="Times New Roman"/>
          <w:lang w:eastAsia="tr-TR"/>
        </w:rPr>
      </w:pPr>
      <w:r w:rsidRPr="004373E3">
        <w:t xml:space="preserve">Şekilde de görüldüğü üzere mizan alma işlemini şu şekilde yapıyoruz. </w:t>
      </w:r>
      <w:r w:rsidR="00852569">
        <w:t>Sarı Kalemle işaretlediğim yere tıklıyoruz.</w:t>
      </w:r>
    </w:p>
    <w:p w14:paraId="4C6B7014" w14:textId="659068B9" w:rsidR="008F547B" w:rsidRDefault="00852569" w:rsidP="00F977A2">
      <w:pPr>
        <w:pStyle w:val="Resimler"/>
        <w:keepNext/>
        <w:spacing w:line="360" w:lineRule="auto"/>
      </w:pPr>
      <w:r>
        <w:lastRenderedPageBreak/>
        <w:drawing>
          <wp:inline distT="0" distB="0" distL="0" distR="0" wp14:anchorId="3F301BDF" wp14:editId="6EB7330E">
            <wp:extent cx="4203036" cy="354330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4960" cy="3561783"/>
                    </a:xfrm>
                    <a:prstGeom prst="rect">
                      <a:avLst/>
                    </a:prstGeom>
                    <a:noFill/>
                    <a:ln>
                      <a:noFill/>
                    </a:ln>
                  </pic:spPr>
                </pic:pic>
              </a:graphicData>
            </a:graphic>
          </wp:inline>
        </w:drawing>
      </w:r>
    </w:p>
    <w:p w14:paraId="50B7825C" w14:textId="6BFB3B84" w:rsidR="00CC05BE" w:rsidRPr="00F977A2" w:rsidRDefault="008F547B" w:rsidP="00F977A2">
      <w:pPr>
        <w:pStyle w:val="ResimYazs"/>
        <w:spacing w:after="0" w:line="360" w:lineRule="auto"/>
        <w:rPr>
          <w:color w:val="000000" w:themeColor="text1"/>
          <w:sz w:val="24"/>
        </w:rPr>
      </w:pPr>
      <w:bookmarkStart w:id="71" w:name="_Toc117639700"/>
      <w:r w:rsidRPr="00F977A2">
        <w:rPr>
          <w:b/>
          <w:sz w:val="24"/>
        </w:rPr>
        <w:t xml:space="preserve">Şekil </w:t>
      </w:r>
      <w:r w:rsidR="005B5B8B">
        <w:rPr>
          <w:b/>
          <w:sz w:val="24"/>
        </w:rPr>
        <w:t>13</w:t>
      </w:r>
      <w:r w:rsidR="00F977A2" w:rsidRPr="00F977A2">
        <w:rPr>
          <w:b/>
          <w:sz w:val="24"/>
        </w:rPr>
        <w:t>.</w:t>
      </w:r>
      <w:r w:rsidR="00F977A2" w:rsidRPr="00F977A2">
        <w:rPr>
          <w:sz w:val="24"/>
        </w:rPr>
        <w:t xml:space="preserve"> </w:t>
      </w:r>
      <w:r w:rsidRPr="00F977A2">
        <w:rPr>
          <w:sz w:val="24"/>
        </w:rPr>
        <w:t xml:space="preserve">Şekil </w:t>
      </w:r>
      <w:r w:rsidR="00F977A2" w:rsidRPr="00F977A2">
        <w:rPr>
          <w:sz w:val="24"/>
        </w:rPr>
        <w:t xml:space="preserve">16'nın </w:t>
      </w:r>
      <w:bookmarkEnd w:id="71"/>
      <w:r w:rsidR="00F977A2">
        <w:rPr>
          <w:sz w:val="24"/>
        </w:rPr>
        <w:t>Devam Ekranı</w:t>
      </w:r>
    </w:p>
    <w:p w14:paraId="10D0E7E2" w14:textId="77777777" w:rsidR="00F977A2" w:rsidRDefault="00F977A2" w:rsidP="008F547B"/>
    <w:p w14:paraId="2B10EE1F" w14:textId="0DBFB4F6" w:rsidR="00CC05BE" w:rsidRDefault="00CC05BE" w:rsidP="008F547B">
      <w:r>
        <w:t xml:space="preserve">Tıkladıktan sonra açılan sayfada </w:t>
      </w:r>
      <w:r w:rsidR="00F977A2">
        <w:t>b</w:t>
      </w:r>
      <w:r>
        <w:t>aşlangıç hesap kodu ve tarih aralığını belirterek firmamızı çağırıyoruz.</w:t>
      </w:r>
      <w:r w:rsidR="00F977A2">
        <w:t xml:space="preserve"> </w:t>
      </w:r>
      <w:r w:rsidRPr="00F125BB">
        <w:t>Çıkan sayfa yukarıda görüldüğü şekilde olmalıdır.</w:t>
      </w:r>
      <w:r w:rsidR="00F977A2">
        <w:t xml:space="preserve"> </w:t>
      </w:r>
      <w:r w:rsidRPr="00F125BB">
        <w:t xml:space="preserve">Bu sayfaya ulaştıktan sonra </w:t>
      </w:r>
      <w:r w:rsidR="00852569">
        <w:t xml:space="preserve">yukarı </w:t>
      </w:r>
      <w:r w:rsidRPr="00F125BB">
        <w:t>taraftaki bölümde</w:t>
      </w:r>
      <w:r>
        <w:t xml:space="preserve"> yazdır sekmesine tıkl</w:t>
      </w:r>
      <w:r w:rsidR="0040437B">
        <w:t>andığında mizan alma işlemi tamamlanmış olur.</w:t>
      </w:r>
    </w:p>
    <w:p w14:paraId="26E0CDFC" w14:textId="77777777" w:rsidR="00CC05BE" w:rsidRDefault="00CC05BE">
      <w:pPr>
        <w:pStyle w:val="Balk3"/>
      </w:pPr>
      <w:bookmarkStart w:id="72" w:name="_Toc117639646"/>
      <w:r>
        <w:t>Tek Düzen Hesap Planı</w:t>
      </w:r>
      <w:bookmarkEnd w:id="72"/>
    </w:p>
    <w:p w14:paraId="194AF69E" w14:textId="7D4AB566" w:rsidR="008F547B" w:rsidRDefault="00CC05BE" w:rsidP="008F547B">
      <w:pPr>
        <w:rPr>
          <w:b/>
        </w:rPr>
      </w:pPr>
      <w:r w:rsidRPr="00F332BF">
        <w:rPr>
          <w:lang w:eastAsia="tr-TR"/>
        </w:rPr>
        <w:t>Muhasebe işlemlerinin kaydedilmesinde kullanılan, belirli bir sisteme göre hazırlanmış hesapların yer aldığı listeye tek düzen hesap planı denir.</w:t>
      </w:r>
      <w:r w:rsidR="00F977A2">
        <w:rPr>
          <w:lang w:eastAsia="tr-TR"/>
        </w:rPr>
        <w:t xml:space="preserve"> </w:t>
      </w:r>
      <w:r w:rsidRPr="00F332BF">
        <w:rPr>
          <w:lang w:eastAsia="tr-TR"/>
        </w:rPr>
        <w:t>Tek düzen hesap planı, bir başka ifade ile devlet kurumlarınca resmileşmiş hesap cetvelidir. Tek düzen hesap planında muhasebe hesap kodları belli bir düzene göre sıralanır.</w:t>
      </w:r>
      <w:r w:rsidR="00F977A2">
        <w:rPr>
          <w:lang w:eastAsia="tr-TR"/>
        </w:rPr>
        <w:t xml:space="preserve"> </w:t>
      </w:r>
      <w:r w:rsidRPr="00F332BF">
        <w:rPr>
          <w:lang w:eastAsia="tr-TR"/>
        </w:rPr>
        <w:t>Türkiye'de bilanço esasına göre defter tutan tacirler 1 Ocak 1994 tarihinden itibaren yürürlüğe konan tek düzen hesap planını uygulamak zorundadırlar. Hesap plan</w:t>
      </w:r>
      <w:r>
        <w:rPr>
          <w:lang w:eastAsia="tr-TR"/>
        </w:rPr>
        <w:t>ındaki kodlar ve hesaplar değiş</w:t>
      </w:r>
      <w:r w:rsidRPr="00F332BF">
        <w:rPr>
          <w:lang w:eastAsia="tr-TR"/>
        </w:rPr>
        <w:t>tirilemez, fakat işletmeler istediği hesapları seçip muhasebe kayıtlarında kullanabilirler.</w:t>
      </w:r>
    </w:p>
    <w:p w14:paraId="6BE3DC78" w14:textId="1BEDC30C" w:rsidR="00CC05BE" w:rsidRPr="008F547B" w:rsidRDefault="007466C8" w:rsidP="008F547B">
      <w:pPr>
        <w:rPr>
          <w:b/>
        </w:rPr>
      </w:pPr>
      <w:r>
        <w:rPr>
          <w:rFonts w:eastAsia="Times New Roman"/>
          <w:noProof/>
          <w:color w:val="000000" w:themeColor="text1"/>
          <w:szCs w:val="24"/>
          <w:lang w:eastAsia="tr-TR"/>
        </w:rPr>
        <w:lastRenderedPageBreak/>
        <w:drawing>
          <wp:anchor distT="0" distB="0" distL="114300" distR="114300" simplePos="0" relativeHeight="251677696" behindDoc="0" locked="0" layoutInCell="1" allowOverlap="1" wp14:anchorId="1D383135" wp14:editId="40C45FA5">
            <wp:simplePos x="0" y="0"/>
            <wp:positionH relativeFrom="column">
              <wp:posOffset>452120</wp:posOffset>
            </wp:positionH>
            <wp:positionV relativeFrom="paragraph">
              <wp:posOffset>339725</wp:posOffset>
            </wp:positionV>
            <wp:extent cx="2268855" cy="3551555"/>
            <wp:effectExtent l="0" t="0" r="0" b="0"/>
            <wp:wrapSquare wrapText="bothSides"/>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ek duzen.jpg"/>
                    <pic:cNvPicPr/>
                  </pic:nvPicPr>
                  <pic:blipFill>
                    <a:blip r:embed="rId37">
                      <a:extLst>
                        <a:ext uri="{28A0092B-C50C-407E-A947-70E740481C1C}">
                          <a14:useLocalDpi xmlns:a14="http://schemas.microsoft.com/office/drawing/2010/main" val="0"/>
                        </a:ext>
                      </a:extLst>
                    </a:blip>
                    <a:stretch>
                      <a:fillRect/>
                    </a:stretch>
                  </pic:blipFill>
                  <pic:spPr>
                    <a:xfrm>
                      <a:off x="0" y="0"/>
                      <a:ext cx="2268855" cy="3551555"/>
                    </a:xfrm>
                    <a:prstGeom prst="rect">
                      <a:avLst/>
                    </a:prstGeom>
                  </pic:spPr>
                </pic:pic>
              </a:graphicData>
            </a:graphic>
            <wp14:sizeRelH relativeFrom="margin">
              <wp14:pctWidth>0</wp14:pctWidth>
            </wp14:sizeRelH>
            <wp14:sizeRelV relativeFrom="margin">
              <wp14:pctHeight>0</wp14:pctHeight>
            </wp14:sizeRelV>
          </wp:anchor>
        </w:drawing>
      </w:r>
      <w:r w:rsidR="001D5E50">
        <w:rPr>
          <w:rFonts w:eastAsia="Times New Roman"/>
          <w:noProof/>
          <w:color w:val="000000" w:themeColor="text1"/>
          <w:szCs w:val="24"/>
          <w:lang w:eastAsia="tr-TR"/>
        </w:rPr>
        <w:drawing>
          <wp:anchor distT="0" distB="0" distL="114300" distR="114300" simplePos="0" relativeHeight="251678720" behindDoc="0" locked="0" layoutInCell="1" allowOverlap="1" wp14:anchorId="7BD6AD57" wp14:editId="08BE2E09">
            <wp:simplePos x="0" y="0"/>
            <wp:positionH relativeFrom="column">
              <wp:posOffset>2787015</wp:posOffset>
            </wp:positionH>
            <wp:positionV relativeFrom="paragraph">
              <wp:posOffset>297180</wp:posOffset>
            </wp:positionV>
            <wp:extent cx="2552700" cy="3585210"/>
            <wp:effectExtent l="0" t="0" r="0" b="0"/>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k.png"/>
                    <pic:cNvPicPr/>
                  </pic:nvPicPr>
                  <pic:blipFill>
                    <a:blip r:embed="rId38">
                      <a:extLst>
                        <a:ext uri="{28A0092B-C50C-407E-A947-70E740481C1C}">
                          <a14:useLocalDpi xmlns:a14="http://schemas.microsoft.com/office/drawing/2010/main" val="0"/>
                        </a:ext>
                      </a:extLst>
                    </a:blip>
                    <a:stretch>
                      <a:fillRect/>
                    </a:stretch>
                  </pic:blipFill>
                  <pic:spPr>
                    <a:xfrm>
                      <a:off x="0" y="0"/>
                      <a:ext cx="2552700" cy="3585210"/>
                    </a:xfrm>
                    <a:prstGeom prst="rect">
                      <a:avLst/>
                    </a:prstGeom>
                  </pic:spPr>
                </pic:pic>
              </a:graphicData>
            </a:graphic>
            <wp14:sizeRelH relativeFrom="margin">
              <wp14:pctWidth>0</wp14:pctWidth>
            </wp14:sizeRelH>
            <wp14:sizeRelV relativeFrom="margin">
              <wp14:pctHeight>0</wp14:pctHeight>
            </wp14:sizeRelV>
          </wp:anchor>
        </w:drawing>
      </w:r>
    </w:p>
    <w:p w14:paraId="1F8DD5F7" w14:textId="6C29C122" w:rsidR="00CC05BE" w:rsidRDefault="00CC05BE" w:rsidP="00CC05BE">
      <w:pPr>
        <w:shd w:val="clear" w:color="auto" w:fill="FFFFFF"/>
        <w:spacing w:after="120"/>
        <w:rPr>
          <w:color w:val="000000" w:themeColor="text1"/>
          <w:szCs w:val="24"/>
        </w:rPr>
      </w:pPr>
    </w:p>
    <w:p w14:paraId="1F562DA3" w14:textId="77777777" w:rsidR="00CC05BE" w:rsidRDefault="00CC05BE" w:rsidP="00CC05BE">
      <w:pPr>
        <w:shd w:val="clear" w:color="auto" w:fill="FFFFFF"/>
        <w:spacing w:after="120"/>
        <w:rPr>
          <w:color w:val="000000" w:themeColor="text1"/>
          <w:szCs w:val="24"/>
        </w:rPr>
      </w:pPr>
    </w:p>
    <w:p w14:paraId="482195F0" w14:textId="2F9D045C" w:rsidR="00CC05BE" w:rsidRDefault="006E5F10" w:rsidP="00CC05BE">
      <w:pPr>
        <w:shd w:val="clear" w:color="auto" w:fill="FFFFFF"/>
        <w:spacing w:after="120"/>
        <w:rPr>
          <w:color w:val="000000" w:themeColor="text1"/>
          <w:szCs w:val="24"/>
        </w:rPr>
      </w:pPr>
      <w:r>
        <w:rPr>
          <w:noProof/>
          <w:lang w:eastAsia="tr-TR"/>
        </w:rPr>
        <mc:AlternateContent>
          <mc:Choice Requires="wps">
            <w:drawing>
              <wp:anchor distT="0" distB="0" distL="114300" distR="114300" simplePos="0" relativeHeight="251710464" behindDoc="0" locked="0" layoutInCell="1" allowOverlap="1" wp14:anchorId="00850B01" wp14:editId="29CA44AF">
                <wp:simplePos x="0" y="0"/>
                <wp:positionH relativeFrom="column">
                  <wp:posOffset>43815</wp:posOffset>
                </wp:positionH>
                <wp:positionV relativeFrom="paragraph">
                  <wp:posOffset>2884170</wp:posOffset>
                </wp:positionV>
                <wp:extent cx="5329555" cy="457200"/>
                <wp:effectExtent l="0" t="0" r="4445" b="0"/>
                <wp:wrapSquare wrapText="bothSides"/>
                <wp:docPr id="90" name="Metin Kutus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9555" cy="457200"/>
                        </a:xfrm>
                        <a:prstGeom prst="rect">
                          <a:avLst/>
                        </a:prstGeom>
                        <a:solidFill>
                          <a:prstClr val="white"/>
                        </a:solidFill>
                        <a:ln>
                          <a:noFill/>
                        </a:ln>
                      </wps:spPr>
                      <wps:txbx>
                        <w:txbxContent>
                          <w:p w14:paraId="40ACAFA2" w14:textId="1A8A5625" w:rsidR="005C1C3B" w:rsidRDefault="005C1C3B" w:rsidP="008F547B">
                            <w:pPr>
                              <w:pStyle w:val="ResimYazs"/>
                              <w:rPr>
                                <w:sz w:val="24"/>
                              </w:rPr>
                            </w:pPr>
                            <w:bookmarkStart w:id="73" w:name="_Toc117639702"/>
                            <w:r w:rsidRPr="00F977A2">
                              <w:rPr>
                                <w:b/>
                                <w:sz w:val="24"/>
                              </w:rPr>
                              <w:t xml:space="preserve">Şekil </w:t>
                            </w:r>
                            <w:r>
                              <w:rPr>
                                <w:b/>
                                <w:sz w:val="24"/>
                              </w:rPr>
                              <w:t>14</w:t>
                            </w:r>
                            <w:r w:rsidRPr="00F977A2">
                              <w:rPr>
                                <w:b/>
                                <w:sz w:val="24"/>
                              </w:rPr>
                              <w:t>.</w:t>
                            </w:r>
                            <w:r w:rsidRPr="00F977A2">
                              <w:rPr>
                                <w:sz w:val="24"/>
                              </w:rPr>
                              <w:t xml:space="preserve"> Tek Düzen Hesap Planı Örneği</w:t>
                            </w:r>
                            <w:bookmarkEnd w:id="73"/>
                          </w:p>
                          <w:p w14:paraId="7338C643" w14:textId="77777777" w:rsidR="005C1C3B" w:rsidRDefault="005C1C3B" w:rsidP="00F977A2">
                            <w:pPr>
                              <w:rPr>
                                <w:lang w:eastAsia="tr-TR"/>
                              </w:rPr>
                            </w:pPr>
                          </w:p>
                          <w:p w14:paraId="77CF547C" w14:textId="77777777" w:rsidR="005C1C3B" w:rsidRDefault="005C1C3B" w:rsidP="00F977A2">
                            <w:pPr>
                              <w:rPr>
                                <w:lang w:eastAsia="tr-TR"/>
                              </w:rPr>
                            </w:pPr>
                          </w:p>
                          <w:p w14:paraId="7272357A" w14:textId="77777777" w:rsidR="005C1C3B" w:rsidRDefault="005C1C3B" w:rsidP="00F977A2">
                            <w:pPr>
                              <w:rPr>
                                <w:lang w:eastAsia="tr-TR"/>
                              </w:rPr>
                            </w:pPr>
                          </w:p>
                          <w:p w14:paraId="50CCD914" w14:textId="77777777" w:rsidR="005C1C3B" w:rsidRDefault="005C1C3B" w:rsidP="00F977A2">
                            <w:pPr>
                              <w:rPr>
                                <w:lang w:eastAsia="tr-TR"/>
                              </w:rPr>
                            </w:pPr>
                          </w:p>
                          <w:p w14:paraId="61B489B5" w14:textId="77777777" w:rsidR="005C1C3B" w:rsidRDefault="005C1C3B" w:rsidP="00F977A2">
                            <w:pPr>
                              <w:rPr>
                                <w:lang w:eastAsia="tr-TR"/>
                              </w:rPr>
                            </w:pPr>
                          </w:p>
                          <w:p w14:paraId="202FEBA0" w14:textId="77777777" w:rsidR="005C1C3B" w:rsidRPr="00F977A2" w:rsidRDefault="005C1C3B" w:rsidP="00F977A2">
                            <w:pPr>
                              <w:rPr>
                                <w:lang w:eastAsia="tr-TR"/>
                              </w:rPr>
                            </w:pPr>
                          </w:p>
                          <w:p w14:paraId="012C9803" w14:textId="77777777" w:rsidR="005C1C3B" w:rsidRDefault="005C1C3B" w:rsidP="00F977A2">
                            <w:pPr>
                              <w:rPr>
                                <w:lang w:eastAsia="tr-TR"/>
                              </w:rPr>
                            </w:pPr>
                          </w:p>
                          <w:p w14:paraId="20C069C2" w14:textId="77777777" w:rsidR="005C1C3B" w:rsidRDefault="005C1C3B" w:rsidP="00F977A2">
                            <w:pPr>
                              <w:rPr>
                                <w:lang w:eastAsia="tr-TR"/>
                              </w:rPr>
                            </w:pPr>
                          </w:p>
                          <w:p w14:paraId="4C67E3E1" w14:textId="77777777" w:rsidR="005C1C3B" w:rsidRPr="00F977A2" w:rsidRDefault="005C1C3B" w:rsidP="00F977A2">
                            <w:pPr>
                              <w:rPr>
                                <w:lang w:eastAsia="tr-TR"/>
                              </w:rPr>
                            </w:pPr>
                          </w:p>
                          <w:p w14:paraId="1398E36C" w14:textId="77777777" w:rsidR="005C1C3B" w:rsidRDefault="005C1C3B" w:rsidP="00F977A2">
                            <w:pPr>
                              <w:rPr>
                                <w:lang w:eastAsia="tr-TR"/>
                              </w:rPr>
                            </w:pPr>
                          </w:p>
                          <w:p w14:paraId="2BF6E2C1" w14:textId="77777777" w:rsidR="005C1C3B" w:rsidRDefault="005C1C3B" w:rsidP="00F977A2">
                            <w:pPr>
                              <w:rPr>
                                <w:lang w:eastAsia="tr-TR"/>
                              </w:rPr>
                            </w:pPr>
                          </w:p>
                          <w:p w14:paraId="1441E5D5" w14:textId="77777777" w:rsidR="005C1C3B" w:rsidRDefault="005C1C3B" w:rsidP="00F977A2">
                            <w:pPr>
                              <w:rPr>
                                <w:lang w:eastAsia="tr-TR"/>
                              </w:rPr>
                            </w:pPr>
                          </w:p>
                          <w:p w14:paraId="050BFA8F" w14:textId="77777777" w:rsidR="005C1C3B" w:rsidRDefault="005C1C3B" w:rsidP="00F977A2">
                            <w:pPr>
                              <w:rPr>
                                <w:lang w:eastAsia="tr-TR"/>
                              </w:rPr>
                            </w:pPr>
                          </w:p>
                          <w:p w14:paraId="5B626E45" w14:textId="77777777" w:rsidR="005C1C3B" w:rsidRPr="00F977A2" w:rsidRDefault="005C1C3B" w:rsidP="00F977A2">
                            <w:pPr>
                              <w:rPr>
                                <w:lang w:eastAsia="tr-T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0B01" id="Metin Kutusu 90" o:spid="_x0000_s1030" type="#_x0000_t202" style="position:absolute;left:0;text-align:left;margin-left:3.45pt;margin-top:227.1pt;width:419.6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" stroked="f">
                <v:path arrowok="t"/>
                <v:textbox inset="0,0,0,0">
                  <w:txbxContent>
                    <w:p w14:paraId="40ACAFA2" w14:textId="1A8A5625" w:rsidR="005C1C3B" w:rsidRDefault="005C1C3B" w:rsidP="008F547B">
                      <w:pPr>
                        <w:pStyle w:val="ResimYazs"/>
                        <w:rPr>
                          <w:sz w:val="24"/>
                        </w:rPr>
                      </w:pPr>
                      <w:bookmarkStart w:id="74" w:name="_Toc117639702"/>
                      <w:r w:rsidRPr="00F977A2">
                        <w:rPr>
                          <w:b/>
                          <w:sz w:val="24"/>
                        </w:rPr>
                        <w:t xml:space="preserve">Şekil </w:t>
                      </w:r>
                      <w:r>
                        <w:rPr>
                          <w:b/>
                          <w:sz w:val="24"/>
                        </w:rPr>
                        <w:t>14</w:t>
                      </w:r>
                      <w:r w:rsidRPr="00F977A2">
                        <w:rPr>
                          <w:b/>
                          <w:sz w:val="24"/>
                        </w:rPr>
                        <w:t>.</w:t>
                      </w:r>
                      <w:r w:rsidRPr="00F977A2">
                        <w:rPr>
                          <w:sz w:val="24"/>
                        </w:rPr>
                        <w:t xml:space="preserve"> Tek Düzen Hesap Planı Örneği</w:t>
                      </w:r>
                      <w:bookmarkEnd w:id="74"/>
                    </w:p>
                    <w:p w14:paraId="7338C643" w14:textId="77777777" w:rsidR="005C1C3B" w:rsidRDefault="005C1C3B" w:rsidP="00F977A2">
                      <w:pPr>
                        <w:rPr>
                          <w:lang w:eastAsia="tr-TR"/>
                        </w:rPr>
                      </w:pPr>
                    </w:p>
                    <w:p w14:paraId="77CF547C" w14:textId="77777777" w:rsidR="005C1C3B" w:rsidRDefault="005C1C3B" w:rsidP="00F977A2">
                      <w:pPr>
                        <w:rPr>
                          <w:lang w:eastAsia="tr-TR"/>
                        </w:rPr>
                      </w:pPr>
                    </w:p>
                    <w:p w14:paraId="7272357A" w14:textId="77777777" w:rsidR="005C1C3B" w:rsidRDefault="005C1C3B" w:rsidP="00F977A2">
                      <w:pPr>
                        <w:rPr>
                          <w:lang w:eastAsia="tr-TR"/>
                        </w:rPr>
                      </w:pPr>
                    </w:p>
                    <w:p w14:paraId="50CCD914" w14:textId="77777777" w:rsidR="005C1C3B" w:rsidRDefault="005C1C3B" w:rsidP="00F977A2">
                      <w:pPr>
                        <w:rPr>
                          <w:lang w:eastAsia="tr-TR"/>
                        </w:rPr>
                      </w:pPr>
                    </w:p>
                    <w:p w14:paraId="61B489B5" w14:textId="77777777" w:rsidR="005C1C3B" w:rsidRDefault="005C1C3B" w:rsidP="00F977A2">
                      <w:pPr>
                        <w:rPr>
                          <w:lang w:eastAsia="tr-TR"/>
                        </w:rPr>
                      </w:pPr>
                    </w:p>
                    <w:p w14:paraId="202FEBA0" w14:textId="77777777" w:rsidR="005C1C3B" w:rsidRPr="00F977A2" w:rsidRDefault="005C1C3B" w:rsidP="00F977A2">
                      <w:pPr>
                        <w:rPr>
                          <w:lang w:eastAsia="tr-TR"/>
                        </w:rPr>
                      </w:pPr>
                    </w:p>
                    <w:p w14:paraId="012C9803" w14:textId="77777777" w:rsidR="005C1C3B" w:rsidRDefault="005C1C3B" w:rsidP="00F977A2">
                      <w:pPr>
                        <w:rPr>
                          <w:lang w:eastAsia="tr-TR"/>
                        </w:rPr>
                      </w:pPr>
                    </w:p>
                    <w:p w14:paraId="20C069C2" w14:textId="77777777" w:rsidR="005C1C3B" w:rsidRDefault="005C1C3B" w:rsidP="00F977A2">
                      <w:pPr>
                        <w:rPr>
                          <w:lang w:eastAsia="tr-TR"/>
                        </w:rPr>
                      </w:pPr>
                    </w:p>
                    <w:p w14:paraId="4C67E3E1" w14:textId="77777777" w:rsidR="005C1C3B" w:rsidRPr="00F977A2" w:rsidRDefault="005C1C3B" w:rsidP="00F977A2">
                      <w:pPr>
                        <w:rPr>
                          <w:lang w:eastAsia="tr-TR"/>
                        </w:rPr>
                      </w:pPr>
                    </w:p>
                    <w:p w14:paraId="1398E36C" w14:textId="77777777" w:rsidR="005C1C3B" w:rsidRDefault="005C1C3B" w:rsidP="00F977A2">
                      <w:pPr>
                        <w:rPr>
                          <w:lang w:eastAsia="tr-TR"/>
                        </w:rPr>
                      </w:pPr>
                    </w:p>
                    <w:p w14:paraId="2BF6E2C1" w14:textId="77777777" w:rsidR="005C1C3B" w:rsidRDefault="005C1C3B" w:rsidP="00F977A2">
                      <w:pPr>
                        <w:rPr>
                          <w:lang w:eastAsia="tr-TR"/>
                        </w:rPr>
                      </w:pPr>
                    </w:p>
                    <w:p w14:paraId="1441E5D5" w14:textId="77777777" w:rsidR="005C1C3B" w:rsidRDefault="005C1C3B" w:rsidP="00F977A2">
                      <w:pPr>
                        <w:rPr>
                          <w:lang w:eastAsia="tr-TR"/>
                        </w:rPr>
                      </w:pPr>
                    </w:p>
                    <w:p w14:paraId="050BFA8F" w14:textId="77777777" w:rsidR="005C1C3B" w:rsidRDefault="005C1C3B" w:rsidP="00F977A2">
                      <w:pPr>
                        <w:rPr>
                          <w:lang w:eastAsia="tr-TR"/>
                        </w:rPr>
                      </w:pPr>
                    </w:p>
                    <w:p w14:paraId="5B626E45" w14:textId="77777777" w:rsidR="005C1C3B" w:rsidRPr="00F977A2" w:rsidRDefault="005C1C3B" w:rsidP="00F977A2">
                      <w:pPr>
                        <w:rPr>
                          <w:lang w:eastAsia="tr-TR"/>
                        </w:rPr>
                      </w:pPr>
                    </w:p>
                  </w:txbxContent>
                </v:textbox>
                <w10:wrap type="square"/>
              </v:shape>
            </w:pict>
          </mc:Fallback>
        </mc:AlternateContent>
      </w:r>
    </w:p>
    <w:p w14:paraId="50106BF8" w14:textId="6D15756F" w:rsidR="006E5F10" w:rsidRDefault="00CC05BE" w:rsidP="006E5F10">
      <w:pPr>
        <w:pStyle w:val="Balk3"/>
      </w:pPr>
      <w:bookmarkStart w:id="75" w:name="_Toc117639647"/>
      <w:r w:rsidRPr="00896AA8">
        <w:t>Gelen E faturaların Takibinin Yapılması</w:t>
      </w:r>
      <w:bookmarkEnd w:id="75"/>
    </w:p>
    <w:p w14:paraId="23B7A8EB" w14:textId="3D5B4A47" w:rsidR="00896AA8" w:rsidRPr="00896AA8" w:rsidRDefault="00896AA8" w:rsidP="00896AA8">
      <w:r>
        <w:t>Aşağıda</w:t>
      </w:r>
      <w:r w:rsidRPr="00896AA8">
        <w:t xml:space="preserve"> gördüğümüz görselde orka programında e fatura takibi nasıl yapılır onu aktarıyorum. Öncelikle programı açtıktan transferler kısmına tıklıyoruz.</w:t>
      </w:r>
    </w:p>
    <w:p w14:paraId="612924BA" w14:textId="47A0711C" w:rsidR="00F977A2" w:rsidRDefault="00F977A2" w:rsidP="006E5F10">
      <w:pPr>
        <w:pStyle w:val="Resimler"/>
        <w:rPr>
          <w:color w:val="000000" w:themeColor="text1"/>
          <w:szCs w:val="24"/>
        </w:rPr>
      </w:pPr>
      <w:r>
        <w:rPr>
          <w:color w:val="000000" w:themeColor="text1"/>
          <w:szCs w:val="24"/>
        </w:rPr>
        <w:drawing>
          <wp:inline distT="0" distB="0" distL="0" distR="0" wp14:anchorId="514A2C79" wp14:editId="1E7B07AF">
            <wp:extent cx="3822700" cy="2603500"/>
            <wp:effectExtent l="0" t="0" r="6350" b="6350"/>
            <wp:docPr id="18020056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2700" cy="2603500"/>
                    </a:xfrm>
                    <a:prstGeom prst="rect">
                      <a:avLst/>
                    </a:prstGeom>
                    <a:noFill/>
                  </pic:spPr>
                </pic:pic>
              </a:graphicData>
            </a:graphic>
          </wp:inline>
        </w:drawing>
      </w:r>
    </w:p>
    <w:p w14:paraId="65788F98" w14:textId="22F9D113" w:rsidR="006E5F10" w:rsidRPr="006E5F10" w:rsidRDefault="006E5F10" w:rsidP="006E5F10">
      <w:pPr>
        <w:pStyle w:val="Resimler"/>
        <w:rPr>
          <w:iCs/>
          <w:color w:val="000000" w:themeColor="text1"/>
          <w:szCs w:val="24"/>
        </w:rPr>
      </w:pPr>
      <w:bookmarkStart w:id="76" w:name="_Toc117639703"/>
      <w:r w:rsidRPr="006E5F10">
        <w:rPr>
          <w:b/>
          <w:iCs/>
          <w:color w:val="000000" w:themeColor="text1"/>
          <w:szCs w:val="24"/>
        </w:rPr>
        <w:t>Şekil</w:t>
      </w:r>
      <w:r w:rsidR="005B5B8B">
        <w:rPr>
          <w:b/>
          <w:iCs/>
          <w:color w:val="000000" w:themeColor="text1"/>
          <w:szCs w:val="24"/>
        </w:rPr>
        <w:t xml:space="preserve"> 15</w:t>
      </w:r>
      <w:r w:rsidR="0040437B">
        <w:rPr>
          <w:b/>
          <w:iCs/>
          <w:color w:val="000000" w:themeColor="text1"/>
          <w:szCs w:val="24"/>
        </w:rPr>
        <w:t xml:space="preserve"> </w:t>
      </w:r>
      <w:r w:rsidRPr="006E5F10">
        <w:rPr>
          <w:b/>
          <w:iCs/>
          <w:color w:val="000000" w:themeColor="text1"/>
          <w:szCs w:val="24"/>
        </w:rPr>
        <w:t>.</w:t>
      </w:r>
      <w:r w:rsidRPr="006E5F10">
        <w:rPr>
          <w:iCs/>
          <w:color w:val="000000" w:themeColor="text1"/>
          <w:szCs w:val="24"/>
        </w:rPr>
        <w:t>Orka e-</w:t>
      </w:r>
      <w:r>
        <w:rPr>
          <w:iCs/>
          <w:color w:val="000000" w:themeColor="text1"/>
          <w:szCs w:val="24"/>
        </w:rPr>
        <w:t>F</w:t>
      </w:r>
      <w:r w:rsidRPr="006E5F10">
        <w:rPr>
          <w:iCs/>
          <w:color w:val="000000" w:themeColor="text1"/>
          <w:szCs w:val="24"/>
        </w:rPr>
        <w:t>atura Giriş Örneği</w:t>
      </w:r>
      <w:bookmarkEnd w:id="76"/>
    </w:p>
    <w:p w14:paraId="0CE25CEB" w14:textId="77777777" w:rsidR="00F977A2" w:rsidRDefault="00F977A2" w:rsidP="00594B4D">
      <w:pPr>
        <w:pStyle w:val="Resimler"/>
        <w:rPr>
          <w:color w:val="000000" w:themeColor="text1"/>
          <w:szCs w:val="24"/>
        </w:rPr>
      </w:pPr>
    </w:p>
    <w:p w14:paraId="27B238F1" w14:textId="15FA2641" w:rsidR="00795754" w:rsidRDefault="00795754" w:rsidP="00795754">
      <w:r>
        <w:lastRenderedPageBreak/>
        <w:t>Sonrasında açılan sayfada yukarıda bulunan e arşiv-e fatura işlemleri menüsüne tıklayarak. E-arşiv E-Fatura transferi kısmına tıklayarak kontrolleri sağlıyoruz.</w:t>
      </w:r>
    </w:p>
    <w:p w14:paraId="5A2C0080" w14:textId="7CB1A2E1" w:rsidR="00594B4D" w:rsidRDefault="00795754" w:rsidP="00A16FDB">
      <w:pPr>
        <w:jc w:val="center"/>
      </w:pPr>
      <w:r>
        <w:rPr>
          <w:noProof/>
          <w:lang w:eastAsia="tr-TR"/>
        </w:rPr>
        <w:drawing>
          <wp:inline distT="0" distB="0" distL="0" distR="0" wp14:anchorId="42ED3E35" wp14:editId="34726957">
            <wp:extent cx="5400675" cy="7524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752475"/>
                    </a:xfrm>
                    <a:prstGeom prst="rect">
                      <a:avLst/>
                    </a:prstGeom>
                    <a:noFill/>
                    <a:ln>
                      <a:noFill/>
                    </a:ln>
                  </pic:spPr>
                </pic:pic>
              </a:graphicData>
            </a:graphic>
          </wp:inline>
        </w:drawing>
      </w:r>
    </w:p>
    <w:p w14:paraId="707BB4C2" w14:textId="186BD4BA" w:rsidR="00CC05BE" w:rsidRDefault="00A16FDB" w:rsidP="00A16FDB">
      <w:pPr>
        <w:pStyle w:val="Resimler"/>
      </w:pPr>
      <w:r w:rsidRPr="00A16FDB">
        <w:rPr>
          <w:b/>
          <w:bCs/>
        </w:rPr>
        <w:t xml:space="preserve">Şekil </w:t>
      </w:r>
      <w:r w:rsidR="005B5B8B">
        <w:rPr>
          <w:b/>
          <w:bCs/>
        </w:rPr>
        <w:t>16</w:t>
      </w:r>
      <w:r>
        <w:t>. e-Faturaların Takip Örneği</w:t>
      </w:r>
    </w:p>
    <w:p w14:paraId="1C0BDDA6" w14:textId="77777777" w:rsidR="00A16FDB" w:rsidRDefault="00A16FDB" w:rsidP="006E5F10">
      <w:pPr>
        <w:pStyle w:val="Resimler"/>
        <w:jc w:val="both"/>
      </w:pPr>
    </w:p>
    <w:p w14:paraId="2822CE57" w14:textId="73D251CD" w:rsidR="00594B4D" w:rsidRDefault="00CC05BE" w:rsidP="00594B4D">
      <w:pPr>
        <w:pStyle w:val="Balk3"/>
      </w:pPr>
      <w:bookmarkStart w:id="77" w:name="_Toc117639648"/>
      <w:r w:rsidRPr="00966E64">
        <w:t xml:space="preserve">Kasa </w:t>
      </w:r>
      <w:r>
        <w:t xml:space="preserve">ve Banka </w:t>
      </w:r>
      <w:r w:rsidRPr="00966E64">
        <w:t>İşlemleri Kayıt Örneği</w:t>
      </w:r>
      <w:bookmarkEnd w:id="77"/>
    </w:p>
    <w:p w14:paraId="5A52AAFB" w14:textId="2F728C9D" w:rsidR="00594B4D" w:rsidRDefault="00CC05BE" w:rsidP="00594B4D">
      <w:r w:rsidRPr="00D21C4B">
        <w:t xml:space="preserve">Firmaların kaydını girerken öncelikle 320 cari hesaptan firmayı seçiyoruz. Ardından 100 kasadan çıkışını yapıyoruz. Örnekte banka kayıt örneği de bulunmakta. Bankaya yatan parayı 102 borçlu 100 kasa alacaklı olacak şekilde çıkışını yapıyoruz. </w:t>
      </w:r>
    </w:p>
    <w:p w14:paraId="3E78348D" w14:textId="58892412" w:rsidR="00594B4D" w:rsidRPr="00B325D1" w:rsidRDefault="00A16FDB" w:rsidP="00594B4D">
      <w:r>
        <w:rPr>
          <w:noProof/>
          <w:lang w:eastAsia="tr-TR"/>
        </w:rPr>
        <mc:AlternateContent>
          <mc:Choice Requires="wps">
            <w:drawing>
              <wp:anchor distT="0" distB="0" distL="114300" distR="114300" simplePos="0" relativeHeight="251716608" behindDoc="0" locked="0" layoutInCell="1" allowOverlap="1" wp14:anchorId="61B6D432" wp14:editId="6F94F641">
                <wp:simplePos x="0" y="0"/>
                <wp:positionH relativeFrom="margin">
                  <wp:align>right</wp:align>
                </wp:positionH>
                <wp:positionV relativeFrom="paragraph">
                  <wp:posOffset>848360</wp:posOffset>
                </wp:positionV>
                <wp:extent cx="5394960" cy="581025"/>
                <wp:effectExtent l="0" t="0" r="0" b="9525"/>
                <wp:wrapSquare wrapText="bothSides"/>
                <wp:docPr id="93" name="Metin Kutus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581025"/>
                        </a:xfrm>
                        <a:prstGeom prst="rect">
                          <a:avLst/>
                        </a:prstGeom>
                        <a:solidFill>
                          <a:prstClr val="white"/>
                        </a:solidFill>
                        <a:ln>
                          <a:noFill/>
                        </a:ln>
                      </wps:spPr>
                      <wps:txbx>
                        <w:txbxContent>
                          <w:p w14:paraId="2D6A46A4" w14:textId="422C5F76" w:rsidR="005C1C3B" w:rsidRPr="006E5F10" w:rsidRDefault="005C1C3B" w:rsidP="00594B4D">
                            <w:pPr>
                              <w:pStyle w:val="ResimYazs"/>
                              <w:rPr>
                                <w:sz w:val="24"/>
                              </w:rPr>
                            </w:pPr>
                            <w:bookmarkStart w:id="78" w:name="_Toc117639705"/>
                            <w:r w:rsidRPr="006E5F10">
                              <w:rPr>
                                <w:b/>
                                <w:sz w:val="24"/>
                              </w:rPr>
                              <w:t xml:space="preserve">Şekil </w:t>
                            </w:r>
                            <w:r>
                              <w:rPr>
                                <w:b/>
                                <w:sz w:val="24"/>
                              </w:rPr>
                              <w:t>17</w:t>
                            </w:r>
                            <w:r w:rsidRPr="006E5F10">
                              <w:rPr>
                                <w:b/>
                                <w:sz w:val="24"/>
                              </w:rPr>
                              <w:t>.</w:t>
                            </w:r>
                            <w:r>
                              <w:rPr>
                                <w:b/>
                                <w:sz w:val="24"/>
                              </w:rPr>
                              <w:t xml:space="preserve"> </w:t>
                            </w:r>
                            <w:r w:rsidRPr="006E5F10">
                              <w:rPr>
                                <w:sz w:val="24"/>
                              </w:rPr>
                              <w:t>Kasa ve Banka Giriş Kaydı Örneği</w:t>
                            </w:r>
                            <w:bookmarkEnd w:id="78"/>
                          </w:p>
                          <w:p w14:paraId="6124C23D" w14:textId="77777777" w:rsidR="005C1C3B" w:rsidRPr="00594B4D" w:rsidRDefault="005C1C3B" w:rsidP="00594B4D">
                            <w:pPr>
                              <w:rPr>
                                <w:lang w:eastAsia="tr-T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6D432" id="Metin Kutusu 93" o:spid="_x0000_s1031" type="#_x0000_t202" style="position:absolute;left:0;text-align:left;margin-left:373.6pt;margin-top:66.8pt;width:424.8pt;height:45.7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" stroked="f">
                <v:path arrowok="t"/>
                <v:textbox inset="0,0,0,0">
                  <w:txbxContent>
                    <w:p w14:paraId="2D6A46A4" w14:textId="422C5F76" w:rsidR="005C1C3B" w:rsidRPr="006E5F10" w:rsidRDefault="005C1C3B" w:rsidP="00594B4D">
                      <w:pPr>
                        <w:pStyle w:val="ResimYazs"/>
                        <w:rPr>
                          <w:sz w:val="24"/>
                        </w:rPr>
                      </w:pPr>
                      <w:bookmarkStart w:id="79" w:name="_Toc117639705"/>
                      <w:r w:rsidRPr="006E5F10">
                        <w:rPr>
                          <w:b/>
                          <w:sz w:val="24"/>
                        </w:rPr>
                        <w:t xml:space="preserve">Şekil </w:t>
                      </w:r>
                      <w:r>
                        <w:rPr>
                          <w:b/>
                          <w:sz w:val="24"/>
                        </w:rPr>
                        <w:t>17</w:t>
                      </w:r>
                      <w:r w:rsidRPr="006E5F10">
                        <w:rPr>
                          <w:b/>
                          <w:sz w:val="24"/>
                        </w:rPr>
                        <w:t>.</w:t>
                      </w:r>
                      <w:r>
                        <w:rPr>
                          <w:b/>
                          <w:sz w:val="24"/>
                        </w:rPr>
                        <w:t xml:space="preserve"> </w:t>
                      </w:r>
                      <w:r w:rsidRPr="006E5F10">
                        <w:rPr>
                          <w:sz w:val="24"/>
                        </w:rPr>
                        <w:t>Kasa ve Banka Giriş Kaydı Örneği</w:t>
                      </w:r>
                      <w:bookmarkEnd w:id="79"/>
                    </w:p>
                    <w:p w14:paraId="6124C23D" w14:textId="77777777" w:rsidR="005C1C3B" w:rsidRPr="00594B4D" w:rsidRDefault="005C1C3B" w:rsidP="00594B4D">
                      <w:pPr>
                        <w:rPr>
                          <w:lang w:eastAsia="tr-TR"/>
                        </w:rPr>
                      </w:pPr>
                    </w:p>
                  </w:txbxContent>
                </v:textbox>
                <w10:wrap type="square" anchorx="margin"/>
              </v:shape>
            </w:pict>
          </mc:Fallback>
        </mc:AlternateContent>
      </w:r>
      <w:r w:rsidR="002661F2">
        <w:rPr>
          <w:b/>
          <w:noProof/>
          <w:lang w:eastAsia="tr-TR"/>
        </w:rPr>
        <w:drawing>
          <wp:inline distT="0" distB="0" distL="0" distR="0" wp14:anchorId="54A5FC29" wp14:editId="006AA0CD">
            <wp:extent cx="5391150" cy="6762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1150" cy="676275"/>
                    </a:xfrm>
                    <a:prstGeom prst="rect">
                      <a:avLst/>
                    </a:prstGeom>
                    <a:noFill/>
                    <a:ln>
                      <a:noFill/>
                    </a:ln>
                  </pic:spPr>
                </pic:pic>
              </a:graphicData>
            </a:graphic>
          </wp:inline>
        </w:drawing>
      </w:r>
    </w:p>
    <w:p w14:paraId="2484EAC1" w14:textId="77777777" w:rsidR="00CC05BE" w:rsidRDefault="00CC05BE">
      <w:pPr>
        <w:pStyle w:val="Balk3"/>
        <w:rPr>
          <w:noProof/>
          <w:lang w:eastAsia="tr-TR"/>
        </w:rPr>
      </w:pPr>
      <w:bookmarkStart w:id="80" w:name="_Toc117639650"/>
      <w:r>
        <w:rPr>
          <w:noProof/>
          <w:lang w:eastAsia="tr-TR"/>
        </w:rPr>
        <w:t>Gelen Faturaların Kayıtlarının Örneği</w:t>
      </w:r>
      <w:bookmarkEnd w:id="80"/>
    </w:p>
    <w:p w14:paraId="1A2EA650" w14:textId="29FAE74E" w:rsidR="00594B4D" w:rsidRDefault="00594B4D" w:rsidP="00594B4D">
      <w:pPr>
        <w:rPr>
          <w:lang w:eastAsia="tr-TR"/>
        </w:rPr>
      </w:pPr>
      <w:r w:rsidRPr="00D21C4B">
        <w:rPr>
          <w:lang w:eastAsia="tr-TR"/>
        </w:rPr>
        <w:t xml:space="preserve">Gelen e fatura varsa öncelikle </w:t>
      </w:r>
      <w:r w:rsidR="002661F2">
        <w:rPr>
          <w:lang w:eastAsia="tr-TR"/>
        </w:rPr>
        <w:t xml:space="preserve">mal alışı ise 153 hizmet ise 740 </w:t>
      </w:r>
      <w:r w:rsidRPr="00D21C4B">
        <w:rPr>
          <w:lang w:eastAsia="tr-TR"/>
        </w:rPr>
        <w:t xml:space="preserve"> hesaptan firmayı </w:t>
      </w:r>
      <w:r w:rsidR="002661F2">
        <w:rPr>
          <w:lang w:eastAsia="tr-TR"/>
        </w:rPr>
        <w:t>borçlu</w:t>
      </w:r>
      <w:r w:rsidRPr="00D21C4B">
        <w:rPr>
          <w:lang w:eastAsia="tr-TR"/>
        </w:rPr>
        <w:t>. Sonrasında fatura da belirtilen 191.</w:t>
      </w:r>
      <w:r w:rsidR="002661F2">
        <w:rPr>
          <w:lang w:eastAsia="tr-TR"/>
        </w:rPr>
        <w:t>20</w:t>
      </w:r>
      <w:r w:rsidRPr="00D21C4B">
        <w:rPr>
          <w:lang w:eastAsia="tr-TR"/>
        </w:rPr>
        <w:t xml:space="preserve"> kodlu kdv hesabına belirtilen kdv tutarını giriyoruz. Ardından 320 hesaptan çıkışını yapıyoruz. </w:t>
      </w:r>
    </w:p>
    <w:p w14:paraId="77BAF68B" w14:textId="23ED625A" w:rsidR="00594B4D" w:rsidRPr="00A16FDB" w:rsidRDefault="003E6FA7" w:rsidP="00A16FDB">
      <w:pPr>
        <w:tabs>
          <w:tab w:val="left" w:pos="1275"/>
        </w:tabs>
        <w:spacing w:after="120"/>
        <w:rPr>
          <w:b/>
          <w:noProof/>
          <w:szCs w:val="24"/>
          <w:lang w:eastAsia="tr-TR"/>
        </w:rPr>
      </w:pPr>
      <w:r>
        <w:rPr>
          <w:noProof/>
          <w:lang w:eastAsia="tr-TR"/>
        </w:rPr>
        <w:drawing>
          <wp:inline distT="0" distB="0" distL="0" distR="0" wp14:anchorId="1A1C146A" wp14:editId="2D1F46D7">
            <wp:extent cx="5395465" cy="65722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6111" cy="658522"/>
                    </a:xfrm>
                    <a:prstGeom prst="rect">
                      <a:avLst/>
                    </a:prstGeom>
                    <a:noFill/>
                    <a:ln>
                      <a:noFill/>
                    </a:ln>
                  </pic:spPr>
                </pic:pic>
              </a:graphicData>
            </a:graphic>
          </wp:inline>
        </w:drawing>
      </w:r>
    </w:p>
    <w:p w14:paraId="5A911853" w14:textId="71312A56" w:rsidR="00CC05BE" w:rsidRPr="00A16FDB" w:rsidRDefault="00594B4D" w:rsidP="00594B4D">
      <w:pPr>
        <w:pStyle w:val="ResimYazs"/>
        <w:rPr>
          <w:noProof/>
          <w:sz w:val="24"/>
        </w:rPr>
      </w:pPr>
      <w:bookmarkStart w:id="81" w:name="_Toc117639707"/>
      <w:r w:rsidRPr="00A16FDB">
        <w:rPr>
          <w:b/>
          <w:sz w:val="24"/>
        </w:rPr>
        <w:t xml:space="preserve">Şekil </w:t>
      </w:r>
      <w:r w:rsidR="005B5B8B">
        <w:rPr>
          <w:b/>
          <w:sz w:val="24"/>
        </w:rPr>
        <w:t>18</w:t>
      </w:r>
      <w:r w:rsidRPr="00A16FDB">
        <w:rPr>
          <w:b/>
          <w:sz w:val="24"/>
        </w:rPr>
        <w:t>.</w:t>
      </w:r>
      <w:r w:rsidRPr="00A16FDB">
        <w:rPr>
          <w:sz w:val="24"/>
        </w:rPr>
        <w:t>Gelen Faturanın Sisteme Giriş Kaydı Örneği</w:t>
      </w:r>
      <w:bookmarkEnd w:id="81"/>
    </w:p>
    <w:p w14:paraId="040F7844" w14:textId="539F234A" w:rsidR="00CC05BE" w:rsidRDefault="00CC05BE" w:rsidP="00896AA8">
      <w:pPr>
        <w:pStyle w:val="Balk3"/>
      </w:pPr>
      <w:bookmarkStart w:id="82" w:name="_Toc117639652"/>
      <w:r>
        <w:t>BA/BS</w:t>
      </w:r>
      <w:r w:rsidRPr="005E607D">
        <w:t xml:space="preserve"> </w:t>
      </w:r>
      <w:r w:rsidR="005C1C3B" w:rsidRPr="005E607D">
        <w:t>Mutabakat</w:t>
      </w:r>
      <w:r w:rsidR="005C1C3B">
        <w:t xml:space="preserve"> Formu</w:t>
      </w:r>
      <w:r>
        <w:t xml:space="preserve"> Girişinin </w:t>
      </w:r>
      <w:r w:rsidRPr="005E607D">
        <w:t>Tanıtılması</w:t>
      </w:r>
      <w:bookmarkEnd w:id="82"/>
    </w:p>
    <w:p w14:paraId="60858E4F" w14:textId="1BD54E33" w:rsidR="00594B4D" w:rsidRDefault="00594B4D" w:rsidP="00594B4D">
      <w:r w:rsidRPr="005F126F">
        <w:t xml:space="preserve">Öncelikle </w:t>
      </w:r>
      <w:r w:rsidR="00ED3D17">
        <w:t>orka</w:t>
      </w:r>
      <w:r w:rsidRPr="005F126F">
        <w:t xml:space="preserve"> </w:t>
      </w:r>
      <w:r w:rsidR="00ED3D17">
        <w:t>yazılımın</w:t>
      </w:r>
      <w:r w:rsidRPr="005F126F">
        <w:t xml:space="preserve">da </w:t>
      </w:r>
      <w:r w:rsidR="00ED3D17">
        <w:t>bilanç</w:t>
      </w:r>
      <w:r w:rsidR="005C1C3B">
        <w:t>o</w:t>
      </w:r>
      <w:r w:rsidRPr="005F126F">
        <w:t xml:space="preserve"> bölümünden </w:t>
      </w:r>
      <w:r w:rsidR="00ED3D17">
        <w:t>ba veya bs alış formu</w:t>
      </w:r>
      <w:r w:rsidRPr="005F126F">
        <w:t xml:space="preserve"> bölümüne tıklıyoruz. Sonrasında açılan </w:t>
      </w:r>
      <w:r w:rsidR="00ED3D17">
        <w:t>sayfada yapılan kayıtlara göre program otomatik bir şekilde karşımıza kayıtları çıkarıyor.</w:t>
      </w:r>
      <w:r w:rsidRPr="005F126F">
        <w:t xml:space="preserve"> </w:t>
      </w:r>
    </w:p>
    <w:p w14:paraId="7EB16315" w14:textId="542BE562" w:rsidR="00594B4D" w:rsidRDefault="00ED3D17" w:rsidP="00594B4D">
      <w:pPr>
        <w:pStyle w:val="Resimler"/>
      </w:pPr>
      <w:r>
        <w:lastRenderedPageBreak/>
        <w:drawing>
          <wp:inline distT="0" distB="0" distL="0" distR="0" wp14:anchorId="32D857EC" wp14:editId="4CC06C7A">
            <wp:extent cx="5067300" cy="1381176"/>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8567" cy="1389698"/>
                    </a:xfrm>
                    <a:prstGeom prst="rect">
                      <a:avLst/>
                    </a:prstGeom>
                    <a:noFill/>
                    <a:ln>
                      <a:noFill/>
                    </a:ln>
                  </pic:spPr>
                </pic:pic>
              </a:graphicData>
            </a:graphic>
          </wp:inline>
        </w:drawing>
      </w:r>
    </w:p>
    <w:p w14:paraId="04D7E837" w14:textId="117451A7" w:rsidR="00161CBB" w:rsidRDefault="00594B4D" w:rsidP="00ED3D17">
      <w:pPr>
        <w:pStyle w:val="ResimYazs"/>
        <w:rPr>
          <w:sz w:val="24"/>
        </w:rPr>
      </w:pPr>
      <w:bookmarkStart w:id="83" w:name="_Toc117639709"/>
      <w:r w:rsidRPr="005B5B8B">
        <w:rPr>
          <w:b/>
          <w:sz w:val="24"/>
        </w:rPr>
        <w:t xml:space="preserve">Şekil </w:t>
      </w:r>
      <w:r w:rsidR="005B5B8B">
        <w:rPr>
          <w:b/>
          <w:sz w:val="24"/>
        </w:rPr>
        <w:t>19</w:t>
      </w:r>
      <w:r w:rsidRPr="005B5B8B">
        <w:rPr>
          <w:b/>
          <w:sz w:val="24"/>
        </w:rPr>
        <w:t>.</w:t>
      </w:r>
      <w:r w:rsidR="005B5B8B">
        <w:rPr>
          <w:b/>
          <w:sz w:val="24"/>
        </w:rPr>
        <w:t xml:space="preserve"> </w:t>
      </w:r>
      <w:r w:rsidRPr="005B5B8B">
        <w:rPr>
          <w:sz w:val="24"/>
        </w:rPr>
        <w:t>BA/BS Formu Alma Örneği</w:t>
      </w:r>
      <w:bookmarkEnd w:id="83"/>
    </w:p>
    <w:p w14:paraId="17611C45" w14:textId="77777777" w:rsidR="005B5B8B" w:rsidRPr="005B5B8B" w:rsidRDefault="005B5B8B" w:rsidP="005B5B8B">
      <w:pPr>
        <w:rPr>
          <w:lang w:eastAsia="tr-TR"/>
        </w:rPr>
      </w:pPr>
    </w:p>
    <w:p w14:paraId="579B02B4" w14:textId="433B67FF" w:rsidR="00161CBB" w:rsidRDefault="00ED3D17" w:rsidP="00161CBB">
      <w:pPr>
        <w:pStyle w:val="Resimler"/>
        <w:keepNext/>
      </w:pPr>
      <w:r>
        <w:drawing>
          <wp:inline distT="0" distB="0" distL="0" distR="0" wp14:anchorId="49A34FF1" wp14:editId="6B4205ED">
            <wp:extent cx="3400425" cy="2036650"/>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8149" cy="2089191"/>
                    </a:xfrm>
                    <a:prstGeom prst="rect">
                      <a:avLst/>
                    </a:prstGeom>
                    <a:noFill/>
                    <a:ln>
                      <a:noFill/>
                    </a:ln>
                  </pic:spPr>
                </pic:pic>
              </a:graphicData>
            </a:graphic>
          </wp:inline>
        </w:drawing>
      </w:r>
    </w:p>
    <w:p w14:paraId="70C3953F" w14:textId="3695E215" w:rsidR="00CC05BE" w:rsidRPr="005B5B8B" w:rsidRDefault="00161CBB" w:rsidP="00161CBB">
      <w:pPr>
        <w:pStyle w:val="ResimYazs"/>
        <w:rPr>
          <w:sz w:val="24"/>
        </w:rPr>
      </w:pPr>
      <w:bookmarkStart w:id="84" w:name="_Toc117639711"/>
      <w:r w:rsidRPr="005B5B8B">
        <w:rPr>
          <w:b/>
          <w:sz w:val="24"/>
        </w:rPr>
        <w:t xml:space="preserve">Şekil </w:t>
      </w:r>
      <w:r w:rsidR="005B5B8B" w:rsidRPr="005B5B8B">
        <w:rPr>
          <w:b/>
          <w:sz w:val="24"/>
        </w:rPr>
        <w:t>20</w:t>
      </w:r>
      <w:r w:rsidRPr="005B5B8B">
        <w:rPr>
          <w:b/>
          <w:sz w:val="24"/>
        </w:rPr>
        <w:t>.</w:t>
      </w:r>
      <w:r w:rsidRPr="005B5B8B">
        <w:rPr>
          <w:sz w:val="24"/>
        </w:rPr>
        <w:t xml:space="preserve"> BA Dökümü örneği</w:t>
      </w:r>
      <w:bookmarkEnd w:id="84"/>
    </w:p>
    <w:p w14:paraId="1A417445" w14:textId="1FDB301D" w:rsidR="00CC05BE" w:rsidRDefault="00ED3D17">
      <w:pPr>
        <w:pStyle w:val="Balk3"/>
      </w:pPr>
      <w:bookmarkStart w:id="85" w:name="_Toc117639653"/>
      <w:r>
        <w:t>Orka</w:t>
      </w:r>
      <w:r w:rsidR="00CC05BE" w:rsidRPr="00D21C4B">
        <w:t xml:space="preserve"> </w:t>
      </w:r>
      <w:r>
        <w:t>Yazılımında</w:t>
      </w:r>
      <w:r w:rsidR="00CC05BE" w:rsidRPr="00D21C4B">
        <w:t xml:space="preserve"> Bordro Personel İşlemleri</w:t>
      </w:r>
      <w:bookmarkEnd w:id="85"/>
    </w:p>
    <w:p w14:paraId="5C164193" w14:textId="71C8BB55" w:rsidR="00161CBB" w:rsidRPr="00161CBB" w:rsidRDefault="00ED3D17" w:rsidP="00161CBB">
      <w:r>
        <w:t>Orka Yazılımında</w:t>
      </w:r>
      <w:r w:rsidR="00161CBB">
        <w:t xml:space="preserve"> </w:t>
      </w:r>
      <w:r>
        <w:t>Personel</w:t>
      </w:r>
      <w:r w:rsidR="00161CBB">
        <w:t xml:space="preserve"> sekmesinde bulunan </w:t>
      </w:r>
      <w:r>
        <w:t>personel listesi</w:t>
      </w:r>
      <w:r w:rsidR="00161CBB">
        <w:t xml:space="preserve"> bölümünden personellerimizin işe giriş ve çıkışlarını bu bölümden yapmaktayız. Renkli gösterilen sekmeye tıklıyoruz.</w:t>
      </w:r>
    </w:p>
    <w:p w14:paraId="5CDE7B51" w14:textId="479BA24B" w:rsidR="00161CBB" w:rsidRDefault="00ED3D17" w:rsidP="00161CBB">
      <w:pPr>
        <w:pStyle w:val="Resimler"/>
        <w:keepNext/>
      </w:pPr>
      <w:r>
        <w:lastRenderedPageBreak/>
        <w:drawing>
          <wp:inline distT="0" distB="0" distL="0" distR="0" wp14:anchorId="0BEA3A74" wp14:editId="12A463F6">
            <wp:extent cx="5391785" cy="33559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785" cy="3355975"/>
                    </a:xfrm>
                    <a:prstGeom prst="rect">
                      <a:avLst/>
                    </a:prstGeom>
                    <a:noFill/>
                    <a:ln>
                      <a:noFill/>
                    </a:ln>
                  </pic:spPr>
                </pic:pic>
              </a:graphicData>
            </a:graphic>
          </wp:inline>
        </w:drawing>
      </w:r>
    </w:p>
    <w:p w14:paraId="5E2DC73D" w14:textId="02D35975" w:rsidR="00CC05BE" w:rsidRPr="008664F0" w:rsidRDefault="00161CBB" w:rsidP="00161CBB">
      <w:pPr>
        <w:pStyle w:val="ResimYazs"/>
        <w:rPr>
          <w:sz w:val="24"/>
        </w:rPr>
      </w:pPr>
      <w:bookmarkStart w:id="86" w:name="_Toc117639712"/>
      <w:r w:rsidRPr="008664F0">
        <w:rPr>
          <w:b/>
          <w:sz w:val="24"/>
        </w:rPr>
        <w:t xml:space="preserve">Şekil </w:t>
      </w:r>
      <w:r w:rsidR="008664F0">
        <w:rPr>
          <w:b/>
          <w:sz w:val="24"/>
        </w:rPr>
        <w:t>21</w:t>
      </w:r>
      <w:r w:rsidRPr="008664F0">
        <w:rPr>
          <w:b/>
          <w:sz w:val="24"/>
        </w:rPr>
        <w:t>.</w:t>
      </w:r>
      <w:r w:rsidR="008664F0">
        <w:rPr>
          <w:b/>
          <w:sz w:val="24"/>
        </w:rPr>
        <w:t xml:space="preserve"> </w:t>
      </w:r>
      <w:r w:rsidR="00ED3D17" w:rsidRPr="008664F0">
        <w:rPr>
          <w:sz w:val="24"/>
        </w:rPr>
        <w:t>Orka</w:t>
      </w:r>
      <w:r w:rsidRPr="008664F0">
        <w:rPr>
          <w:sz w:val="24"/>
        </w:rPr>
        <w:t xml:space="preserve"> </w:t>
      </w:r>
      <w:r w:rsidR="00ED3D17" w:rsidRPr="008664F0">
        <w:rPr>
          <w:sz w:val="24"/>
        </w:rPr>
        <w:t>Yazılımında</w:t>
      </w:r>
      <w:r w:rsidRPr="008664F0">
        <w:rPr>
          <w:sz w:val="24"/>
        </w:rPr>
        <w:t xml:space="preserve"> Bordro Personel Giriş Ekranı</w:t>
      </w:r>
      <w:bookmarkEnd w:id="86"/>
    </w:p>
    <w:p w14:paraId="1D414FD2" w14:textId="6787C19B" w:rsidR="00161CBB" w:rsidRDefault="00161CBB" w:rsidP="00161CBB">
      <w:r>
        <w:t xml:space="preserve">Ardından karşımıza bu ekran çıkmaktadır. Bu ekranda çalışan personellerimizin bordrolarına ulaşmaktayız. Personellerin işe giriş çıkışlarını buradan yapmaktayız. </w:t>
      </w:r>
      <w:r w:rsidR="00ED3D17">
        <w:t>INT giriş bildirimi</w:t>
      </w:r>
      <w:r>
        <w:t xml:space="preserve"> </w:t>
      </w:r>
      <w:r w:rsidR="00ED3D17">
        <w:t xml:space="preserve">çıkış içinse personel çıkışını yap </w:t>
      </w:r>
      <w:r>
        <w:t xml:space="preserve">bölümüne tıklıyoruz. </w:t>
      </w:r>
    </w:p>
    <w:p w14:paraId="6D9FEAE7" w14:textId="77777777" w:rsidR="00CC05BE" w:rsidRDefault="00CC05BE" w:rsidP="00CC05BE">
      <w:pPr>
        <w:tabs>
          <w:tab w:val="left" w:pos="1275"/>
        </w:tabs>
        <w:spacing w:after="120"/>
        <w:ind w:left="284"/>
        <w:rPr>
          <w:szCs w:val="24"/>
        </w:rPr>
      </w:pPr>
    </w:p>
    <w:p w14:paraId="2B0381ED" w14:textId="77777777" w:rsidR="00CC05BE" w:rsidRDefault="00CC05BE" w:rsidP="00CC05BE">
      <w:pPr>
        <w:tabs>
          <w:tab w:val="left" w:pos="1275"/>
        </w:tabs>
        <w:spacing w:after="120"/>
        <w:ind w:left="284"/>
        <w:rPr>
          <w:szCs w:val="24"/>
        </w:rPr>
      </w:pPr>
    </w:p>
    <w:p w14:paraId="409C2B0D" w14:textId="07CFE7AE" w:rsidR="00161CBB" w:rsidRDefault="00ED3D17" w:rsidP="00161CBB">
      <w:pPr>
        <w:pStyle w:val="Resimler"/>
        <w:keepNext/>
      </w:pPr>
      <w:r>
        <w:lastRenderedPageBreak/>
        <w:drawing>
          <wp:inline distT="0" distB="0" distL="0" distR="0" wp14:anchorId="1610B676" wp14:editId="3FC4EAA5">
            <wp:extent cx="4675517" cy="326146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0204" cy="3271709"/>
                    </a:xfrm>
                    <a:prstGeom prst="rect">
                      <a:avLst/>
                    </a:prstGeom>
                    <a:noFill/>
                    <a:ln>
                      <a:noFill/>
                    </a:ln>
                  </pic:spPr>
                </pic:pic>
              </a:graphicData>
            </a:graphic>
          </wp:inline>
        </w:drawing>
      </w:r>
    </w:p>
    <w:p w14:paraId="422C7647" w14:textId="4D8CB878" w:rsidR="00CC05BE" w:rsidRPr="00521B77" w:rsidRDefault="00161CBB" w:rsidP="00161CBB">
      <w:pPr>
        <w:pStyle w:val="ResimYazs"/>
        <w:rPr>
          <w:sz w:val="24"/>
        </w:rPr>
      </w:pPr>
      <w:bookmarkStart w:id="87" w:name="_Toc117639713"/>
      <w:r w:rsidRPr="00521B77">
        <w:rPr>
          <w:b/>
          <w:sz w:val="24"/>
        </w:rPr>
        <w:t>Şekil</w:t>
      </w:r>
      <w:r w:rsidR="00521B77">
        <w:rPr>
          <w:b/>
          <w:sz w:val="24"/>
        </w:rPr>
        <w:t xml:space="preserve"> 22</w:t>
      </w:r>
      <w:r w:rsidRPr="00521B77">
        <w:rPr>
          <w:b/>
          <w:sz w:val="24"/>
        </w:rPr>
        <w:t>.</w:t>
      </w:r>
      <w:r w:rsidRPr="00521B77">
        <w:rPr>
          <w:sz w:val="24"/>
        </w:rPr>
        <w:t xml:space="preserve"> Bordro </w:t>
      </w:r>
      <w:r w:rsidR="00521B77" w:rsidRPr="00521B77">
        <w:rPr>
          <w:sz w:val="24"/>
        </w:rPr>
        <w:t>Personel Ekranı</w:t>
      </w:r>
      <w:bookmarkEnd w:id="87"/>
    </w:p>
    <w:p w14:paraId="3EC2527E" w14:textId="77777777" w:rsidR="00161CBB" w:rsidRDefault="00161CBB" w:rsidP="00161CBB">
      <w:r>
        <w:t>Tıkladıktan sonra gerekli sayfalar bizi bu sayfaya yönlendirmektedir. Gerekli bilgileri sayfaya girdikten sonra girişini yapmış olduğumu personelimizin işe giriş bildirgesini alabilmekteyiz.</w:t>
      </w:r>
    </w:p>
    <w:p w14:paraId="3FE3774D" w14:textId="77777777" w:rsidR="00161CBB" w:rsidRDefault="00CC05BE" w:rsidP="00161CBB">
      <w:pPr>
        <w:pStyle w:val="Resimler"/>
        <w:keepNext/>
      </w:pPr>
      <w:r>
        <w:drawing>
          <wp:inline distT="0" distB="0" distL="0" distR="0" wp14:anchorId="5F80F0F4" wp14:editId="3B3C9F68">
            <wp:extent cx="4967533" cy="3486150"/>
            <wp:effectExtent l="0" t="0" r="508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 işe giriş.png"/>
                    <pic:cNvPicPr/>
                  </pic:nvPicPr>
                  <pic:blipFill rotWithShape="1">
                    <a:blip r:embed="rId47">
                      <a:extLst>
                        <a:ext uri="{28A0092B-C50C-407E-A947-70E740481C1C}">
                          <a14:useLocalDpi xmlns:a14="http://schemas.microsoft.com/office/drawing/2010/main" val="0"/>
                        </a:ext>
                      </a:extLst>
                    </a:blip>
                    <a:srcRect l="2117" t="2184" r="3439" b="2586"/>
                    <a:stretch/>
                  </pic:blipFill>
                  <pic:spPr bwMode="auto">
                    <a:xfrm>
                      <a:off x="0" y="0"/>
                      <a:ext cx="4991134" cy="3502713"/>
                    </a:xfrm>
                    <a:prstGeom prst="rect">
                      <a:avLst/>
                    </a:prstGeom>
                    <a:ln>
                      <a:noFill/>
                    </a:ln>
                    <a:extLst>
                      <a:ext uri="{53640926-AAD7-44D8-BBD7-CCE9431645EC}">
                        <a14:shadowObscured xmlns:a14="http://schemas.microsoft.com/office/drawing/2010/main"/>
                      </a:ext>
                    </a:extLst>
                  </pic:spPr>
                </pic:pic>
              </a:graphicData>
            </a:graphic>
          </wp:inline>
        </w:drawing>
      </w:r>
    </w:p>
    <w:p w14:paraId="1464A269" w14:textId="5F78E3C4" w:rsidR="00CC05BE" w:rsidRPr="00521B77" w:rsidRDefault="00161CBB" w:rsidP="00161CBB">
      <w:pPr>
        <w:pStyle w:val="ResimYazs"/>
        <w:rPr>
          <w:sz w:val="24"/>
        </w:rPr>
      </w:pPr>
      <w:bookmarkStart w:id="88" w:name="_Toc117639714"/>
      <w:r w:rsidRPr="00521B77">
        <w:rPr>
          <w:b/>
          <w:sz w:val="24"/>
        </w:rPr>
        <w:t>Şekil</w:t>
      </w:r>
      <w:r w:rsidR="00521B77">
        <w:rPr>
          <w:b/>
          <w:sz w:val="24"/>
        </w:rPr>
        <w:t xml:space="preserve"> 23</w:t>
      </w:r>
      <w:r w:rsidR="00521B77" w:rsidRPr="00521B77">
        <w:rPr>
          <w:b/>
          <w:sz w:val="24"/>
        </w:rPr>
        <w:t>.</w:t>
      </w:r>
      <w:r w:rsidR="00521B77" w:rsidRPr="00521B77">
        <w:rPr>
          <w:sz w:val="24"/>
        </w:rPr>
        <w:t xml:space="preserve"> </w:t>
      </w:r>
      <w:r w:rsidRPr="00521B77">
        <w:rPr>
          <w:sz w:val="24"/>
        </w:rPr>
        <w:t xml:space="preserve">SGK </w:t>
      </w:r>
      <w:r w:rsidR="00521B77" w:rsidRPr="00521B77">
        <w:rPr>
          <w:sz w:val="24"/>
        </w:rPr>
        <w:t>Giriş Ekranı</w:t>
      </w:r>
      <w:bookmarkEnd w:id="88"/>
    </w:p>
    <w:p w14:paraId="73B75D06" w14:textId="77777777" w:rsidR="00161CBB" w:rsidRDefault="00161CBB" w:rsidP="00161CBB">
      <w:r>
        <w:lastRenderedPageBreak/>
        <w:t xml:space="preserve">Son olarak karşımıza çıkan işe giriş bildirgesi görseldeki gibidir. Sistemden alınan belge budur. </w:t>
      </w:r>
    </w:p>
    <w:p w14:paraId="5C78A8F0" w14:textId="77777777" w:rsidR="00CC05BE" w:rsidRDefault="00CC05BE" w:rsidP="00CC05BE">
      <w:pPr>
        <w:tabs>
          <w:tab w:val="left" w:pos="1275"/>
        </w:tabs>
        <w:spacing w:after="120"/>
        <w:rPr>
          <w:szCs w:val="24"/>
        </w:rPr>
      </w:pPr>
    </w:p>
    <w:p w14:paraId="1BF5DF79" w14:textId="415FAF65" w:rsidR="00161CBB" w:rsidRDefault="00ED3D17" w:rsidP="00161CBB">
      <w:pPr>
        <w:pStyle w:val="Resimler"/>
        <w:keepNext/>
      </w:pPr>
      <w:r>
        <w:drawing>
          <wp:inline distT="0" distB="0" distL="0" distR="0" wp14:anchorId="09316AD2" wp14:editId="05132844">
            <wp:extent cx="5660285" cy="64389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989" cy="6457901"/>
                    </a:xfrm>
                    <a:prstGeom prst="rect">
                      <a:avLst/>
                    </a:prstGeom>
                    <a:noFill/>
                    <a:ln>
                      <a:noFill/>
                    </a:ln>
                  </pic:spPr>
                </pic:pic>
              </a:graphicData>
            </a:graphic>
          </wp:inline>
        </w:drawing>
      </w:r>
    </w:p>
    <w:p w14:paraId="428AE818" w14:textId="55A3D68C" w:rsidR="00CC05BE" w:rsidRPr="00521B77" w:rsidRDefault="00161CBB" w:rsidP="00161CBB">
      <w:pPr>
        <w:pStyle w:val="ResimYazs"/>
        <w:rPr>
          <w:sz w:val="24"/>
        </w:rPr>
      </w:pPr>
      <w:bookmarkStart w:id="89" w:name="_Toc117639715"/>
      <w:r w:rsidRPr="00521B77">
        <w:rPr>
          <w:b/>
          <w:sz w:val="24"/>
        </w:rPr>
        <w:t>Şekil</w:t>
      </w:r>
      <w:r w:rsidR="00521B77">
        <w:rPr>
          <w:b/>
          <w:sz w:val="24"/>
        </w:rPr>
        <w:t xml:space="preserve"> 24</w:t>
      </w:r>
      <w:r w:rsidR="00521B77" w:rsidRPr="00521B77">
        <w:rPr>
          <w:b/>
          <w:sz w:val="24"/>
        </w:rPr>
        <w:t>.</w:t>
      </w:r>
      <w:r w:rsidR="00521B77" w:rsidRPr="00521B77">
        <w:rPr>
          <w:sz w:val="24"/>
        </w:rPr>
        <w:t xml:space="preserve"> </w:t>
      </w:r>
      <w:r w:rsidRPr="00521B77">
        <w:rPr>
          <w:sz w:val="24"/>
        </w:rPr>
        <w:t xml:space="preserve">İşe </w:t>
      </w:r>
      <w:r w:rsidR="00521B77" w:rsidRPr="00521B77">
        <w:rPr>
          <w:sz w:val="24"/>
        </w:rPr>
        <w:t>Giriş Bildirgesi Örneği</w:t>
      </w:r>
      <w:bookmarkEnd w:id="89"/>
    </w:p>
    <w:p w14:paraId="016925FC" w14:textId="77777777" w:rsidR="00CC05BE" w:rsidRDefault="00CC05BE" w:rsidP="00CC05BE">
      <w:pPr>
        <w:tabs>
          <w:tab w:val="left" w:pos="1275"/>
        </w:tabs>
        <w:spacing w:after="120"/>
        <w:rPr>
          <w:szCs w:val="24"/>
        </w:rPr>
      </w:pPr>
    </w:p>
    <w:p w14:paraId="39E2DA3D" w14:textId="77777777" w:rsidR="00CC05BE" w:rsidRDefault="00CC05BE" w:rsidP="00CC05BE">
      <w:pPr>
        <w:tabs>
          <w:tab w:val="left" w:pos="1275"/>
        </w:tabs>
        <w:spacing w:after="120"/>
        <w:rPr>
          <w:szCs w:val="24"/>
        </w:rPr>
      </w:pPr>
    </w:p>
    <w:p w14:paraId="400102CC" w14:textId="77777777" w:rsidR="00161CBB" w:rsidRDefault="00161CBB" w:rsidP="00161CBB">
      <w:pPr>
        <w:tabs>
          <w:tab w:val="left" w:pos="1275"/>
        </w:tabs>
        <w:spacing w:before="0" w:after="120" w:line="276" w:lineRule="auto"/>
        <w:rPr>
          <w:b/>
          <w:szCs w:val="24"/>
        </w:rPr>
        <w:sectPr w:rsidR="00161CBB" w:rsidSect="00957872">
          <w:pgSz w:w="11906" w:h="16838"/>
          <w:pgMar w:top="1701" w:right="1701" w:bottom="1418" w:left="1701" w:header="708" w:footer="708" w:gutter="0"/>
          <w:cols w:space="708"/>
          <w:docGrid w:linePitch="360"/>
        </w:sectPr>
      </w:pPr>
    </w:p>
    <w:p w14:paraId="01D52BDF" w14:textId="64284FE8" w:rsidR="00CC05BE" w:rsidRPr="00521B77" w:rsidRDefault="00CC05BE" w:rsidP="002A1FE0">
      <w:pPr>
        <w:pStyle w:val="Balk1"/>
        <w:spacing w:before="0" w:after="0"/>
        <w:rPr>
          <w:sz w:val="20"/>
          <w:szCs w:val="20"/>
        </w:rPr>
      </w:pPr>
      <w:bookmarkStart w:id="90" w:name="_Toc117639657"/>
      <w:r w:rsidRPr="00521B77">
        <w:rPr>
          <w:sz w:val="20"/>
          <w:szCs w:val="20"/>
        </w:rPr>
        <w:lastRenderedPageBreak/>
        <w:t>OFİSİNDE KULLANILAN ARAÇ VE MALZEMELER</w:t>
      </w:r>
      <w:bookmarkEnd w:id="90"/>
    </w:p>
    <w:p w14:paraId="6A00C2BB" w14:textId="5C6F1FA9" w:rsidR="00CC05BE" w:rsidRPr="00521B77" w:rsidRDefault="00CC05BE">
      <w:pPr>
        <w:pStyle w:val="Balk2"/>
        <w:rPr>
          <w:szCs w:val="24"/>
        </w:rPr>
      </w:pPr>
      <w:bookmarkStart w:id="91" w:name="_Toc117639658"/>
      <w:r w:rsidRPr="00521B77">
        <w:rPr>
          <w:szCs w:val="24"/>
        </w:rPr>
        <w:t>Büro Malzemeleri</w:t>
      </w:r>
      <w:bookmarkEnd w:id="91"/>
    </w:p>
    <w:p w14:paraId="3A3B6D08" w14:textId="77777777" w:rsidR="00CC05BE" w:rsidRPr="00521B77" w:rsidRDefault="00CC05BE" w:rsidP="00161CBB">
      <w:pPr>
        <w:rPr>
          <w:szCs w:val="24"/>
        </w:rPr>
      </w:pPr>
      <w:r w:rsidRPr="00521B77">
        <w:rPr>
          <w:szCs w:val="24"/>
        </w:rPr>
        <w:t xml:space="preserve">İşletmenin faaliyetlerini en iyi şekilde gerçekleştirmesi için ofis alanında gerekli tüm malzemelerin yer alması gerekir. </w:t>
      </w:r>
      <w:r w:rsidRPr="00521B77">
        <w:rPr>
          <w:rStyle w:val="Gl"/>
          <w:szCs w:val="24"/>
        </w:rPr>
        <w:t>Ofis malzemeleri</w:t>
      </w:r>
      <w:r w:rsidRPr="00521B77">
        <w:rPr>
          <w:szCs w:val="24"/>
        </w:rPr>
        <w:t xml:space="preserve"> farklı iş özelliklerine göre değişim gösteriyor. Ofis sandalyelerinden iş yürütülmesinde önemli olan masa lambalarına kadar geniş bir liste yer alıyor. Bunun yanı sıra tüm evrak ve dosaların düzenli olarak tutulması ve güvenli bir alanda saklanması için raf ve dolaplarında bulunması gerekir. Bu ofis malzemelerin hem iş alanınız ile hem de birbiri ile tam bir uyum içinde olması da son derece önemlidir. </w:t>
      </w:r>
      <w:r w:rsidRPr="00521B77">
        <w:rPr>
          <w:rStyle w:val="Gl"/>
          <w:szCs w:val="24"/>
        </w:rPr>
        <w:t>Ofis malzemeleri</w:t>
      </w:r>
      <w:r w:rsidRPr="00521B77">
        <w:rPr>
          <w:szCs w:val="24"/>
        </w:rPr>
        <w:t xml:space="preserve"> müşterilerin ya da iş ortaklarınızın firmanız ile ilgili olarak en iyi izlenime kavuşmasını sağlarken aynı zamanda çalışanların konforlu ve ideal çalışma ortamında bulunmalarını sağlayarak verimliliğinde artmasına katkı sağlar. </w:t>
      </w:r>
    </w:p>
    <w:p w14:paraId="14D2A85F" w14:textId="1E77313C" w:rsidR="00CC05BE" w:rsidRPr="00521B77" w:rsidRDefault="00CC05BE">
      <w:pPr>
        <w:pStyle w:val="Balk2"/>
        <w:rPr>
          <w:rFonts w:eastAsia="Times New Roman"/>
          <w:szCs w:val="24"/>
        </w:rPr>
      </w:pPr>
      <w:bookmarkStart w:id="92" w:name="_Toc117639659"/>
      <w:r w:rsidRPr="00521B77">
        <w:rPr>
          <w:rFonts w:eastAsia="Times New Roman"/>
          <w:szCs w:val="24"/>
        </w:rPr>
        <w:t>Bilgisayar</w:t>
      </w:r>
      <w:bookmarkEnd w:id="92"/>
    </w:p>
    <w:p w14:paraId="7091FD88" w14:textId="77777777" w:rsidR="00CC05BE" w:rsidRPr="00521B77" w:rsidRDefault="00CC05BE" w:rsidP="00161CBB">
      <w:pPr>
        <w:rPr>
          <w:szCs w:val="24"/>
        </w:rPr>
      </w:pPr>
      <w:r w:rsidRPr="00521B77">
        <w:rPr>
          <w:szCs w:val="24"/>
        </w:rPr>
        <w:t>Bilgisayar, büyük bilgileri bile çok küçük alanda saklayan ve çok hızlı bir şekilde işlem yapma özelliği olan elektronik bir cihazdır. Bilgisayardaki tüm bilgilere de kısa bir süre içerisinde ulaşılabilir. Elektrik ile çalışan bilgisayar her alanda tüm bilgileri içerisinde saklamaktadır. Bilgisayarlar çeşitli programları çalıştırmaya yarayan bir makinedir. Bunun yanı sıra bilgisayarları oluşturan işlevleri farklı pek çok parça bulunur.</w:t>
      </w:r>
    </w:p>
    <w:p w14:paraId="2BB82D03" w14:textId="346AC2A3" w:rsidR="00CC05BE" w:rsidRPr="00521B77" w:rsidRDefault="00CC05BE">
      <w:pPr>
        <w:pStyle w:val="Balk2"/>
        <w:rPr>
          <w:szCs w:val="24"/>
        </w:rPr>
      </w:pPr>
      <w:bookmarkStart w:id="93" w:name="_Toc117639660"/>
      <w:r w:rsidRPr="00521B77">
        <w:rPr>
          <w:szCs w:val="24"/>
        </w:rPr>
        <w:t>Fotokopi Makinesi</w:t>
      </w:r>
      <w:bookmarkEnd w:id="93"/>
    </w:p>
    <w:p w14:paraId="53A3A76D" w14:textId="77777777" w:rsidR="00CC05BE" w:rsidRPr="00521B77" w:rsidRDefault="00CC05BE" w:rsidP="00161CBB">
      <w:pPr>
        <w:rPr>
          <w:szCs w:val="24"/>
        </w:rPr>
      </w:pPr>
      <w:r w:rsidRPr="00521B77">
        <w:rPr>
          <w:szCs w:val="24"/>
        </w:rPr>
        <w:t xml:space="preserve">Çeşitli belgeleri ve diğer görsel materyalleri hızlı ve ucuz bir şekilde çoğaltmada </w:t>
      </w:r>
      <w:r w:rsidR="00161CBB" w:rsidRPr="00521B77">
        <w:rPr>
          <w:szCs w:val="24"/>
        </w:rPr>
        <w:t>kullanılan bir</w:t>
      </w:r>
      <w:r w:rsidRPr="00521B77">
        <w:rPr>
          <w:szCs w:val="24"/>
        </w:rPr>
        <w:t xml:space="preserve"> araç. Aslında bu çoğaltma durumu basit bir eylem gibi gözükse de gerçekten fotokopi makinelerin çalışma sistemleri oldukça başarılıdır. Ve bizim işlerimizi de bir hayli kolaylaştırmaktadır. </w:t>
      </w:r>
    </w:p>
    <w:p w14:paraId="485AEA8C" w14:textId="71F43D00" w:rsidR="00CC05BE" w:rsidRPr="00521B77" w:rsidRDefault="00CC05BE">
      <w:pPr>
        <w:pStyle w:val="Balk2"/>
        <w:rPr>
          <w:szCs w:val="24"/>
        </w:rPr>
      </w:pPr>
      <w:bookmarkStart w:id="94" w:name="_Toc117639661"/>
      <w:r w:rsidRPr="00521B77">
        <w:rPr>
          <w:szCs w:val="24"/>
        </w:rPr>
        <w:t>Hesap Makinesi</w:t>
      </w:r>
      <w:bookmarkEnd w:id="94"/>
    </w:p>
    <w:p w14:paraId="7F21AD4D" w14:textId="2834C276" w:rsidR="002A1FE0" w:rsidRPr="00521B77" w:rsidRDefault="00CC05BE" w:rsidP="00161CBB">
      <w:pPr>
        <w:rPr>
          <w:szCs w:val="24"/>
        </w:rPr>
      </w:pPr>
      <w:r w:rsidRPr="00521B77">
        <w:rPr>
          <w:szCs w:val="24"/>
        </w:rPr>
        <w:t xml:space="preserve">Her türlü toplama, çıkarma dört işlem ve fazlasını gerektiren her türlü hesapların hesaplandığı alettir. </w:t>
      </w:r>
    </w:p>
    <w:p w14:paraId="4A025B62" w14:textId="4E2CA9D4" w:rsidR="00CC05BE" w:rsidRPr="00521B77" w:rsidRDefault="00CC05BE" w:rsidP="00521B77">
      <w:pPr>
        <w:pStyle w:val="Balk2"/>
      </w:pPr>
      <w:r w:rsidRPr="00521B77">
        <w:t xml:space="preserve">Scanner </w:t>
      </w:r>
      <w:r w:rsidR="00161CBB" w:rsidRPr="00521B77">
        <w:t>(Tarayıcı</w:t>
      </w:r>
      <w:r w:rsidRPr="00521B77">
        <w:t xml:space="preserve"> )</w:t>
      </w:r>
    </w:p>
    <w:p w14:paraId="5778948B" w14:textId="77777777" w:rsidR="00CC05BE" w:rsidRPr="00521B77" w:rsidRDefault="00CC05BE" w:rsidP="00CC05BE">
      <w:pPr>
        <w:tabs>
          <w:tab w:val="left" w:pos="1275"/>
        </w:tabs>
        <w:spacing w:after="120"/>
        <w:ind w:left="284"/>
        <w:rPr>
          <w:szCs w:val="24"/>
        </w:rPr>
      </w:pPr>
      <w:r w:rsidRPr="00521B77">
        <w:rPr>
          <w:szCs w:val="24"/>
        </w:rPr>
        <w:t>Belge üzerindeki resim, grafik ve yazıları bilgisayara kopyalayan aygıtlardır.</w:t>
      </w:r>
    </w:p>
    <w:p w14:paraId="47E77F73" w14:textId="49A656EB" w:rsidR="00CC05BE" w:rsidRPr="00521B77" w:rsidRDefault="00CC05BE" w:rsidP="00521B77">
      <w:pPr>
        <w:pStyle w:val="Balk2"/>
      </w:pPr>
      <w:r w:rsidRPr="00521B77">
        <w:lastRenderedPageBreak/>
        <w:t xml:space="preserve">Telefon </w:t>
      </w:r>
    </w:p>
    <w:p w14:paraId="6CEC598A" w14:textId="0CBDD2FB" w:rsidR="00CC05BE" w:rsidRPr="005C1C3B" w:rsidRDefault="00E73E52" w:rsidP="005C1C3B">
      <w:pPr>
        <w:tabs>
          <w:tab w:val="left" w:pos="1275"/>
        </w:tabs>
        <w:spacing w:after="120"/>
        <w:rPr>
          <w:szCs w:val="24"/>
        </w:rPr>
      </w:pPr>
      <w:hyperlink r:id="rId49" w:tgtFrame="_blank" w:history="1">
        <w:r w:rsidR="00CC05BE" w:rsidRPr="005C1C3B">
          <w:rPr>
            <w:szCs w:val="24"/>
          </w:rPr>
          <w:t>Telefon</w:t>
        </w:r>
      </w:hyperlink>
      <w:r w:rsidR="00CC05BE" w:rsidRPr="005C1C3B">
        <w:rPr>
          <w:szCs w:val="24"/>
        </w:rPr>
        <w:t> birbirinden uzak olan iki ya da ikiden çok kişinin iletişimini sağlayan bir telekomünikasyon cihazıdır. Telefon sesi kablolar aracılığıyla elektronik sinyallere dönüştürür ve sinyalleri alıcı telefona tekrar ses olarak ulaştırır</w:t>
      </w:r>
    </w:p>
    <w:p w14:paraId="4658A2F7" w14:textId="77777777" w:rsidR="005A5605" w:rsidRDefault="005A5605" w:rsidP="005A5605">
      <w:pPr>
        <w:pStyle w:val="ListeParagraf"/>
        <w:tabs>
          <w:tab w:val="left" w:pos="1275"/>
        </w:tabs>
        <w:spacing w:after="120"/>
        <w:ind w:left="284"/>
        <w:rPr>
          <w:szCs w:val="24"/>
        </w:rPr>
      </w:pPr>
    </w:p>
    <w:p w14:paraId="0CF6DE41" w14:textId="77777777" w:rsidR="00521B77" w:rsidRDefault="00521B77" w:rsidP="005A5605">
      <w:pPr>
        <w:pStyle w:val="ListeParagraf"/>
        <w:tabs>
          <w:tab w:val="left" w:pos="1275"/>
        </w:tabs>
        <w:spacing w:after="120"/>
        <w:ind w:left="284"/>
        <w:rPr>
          <w:szCs w:val="24"/>
        </w:rPr>
      </w:pPr>
    </w:p>
    <w:p w14:paraId="596CB6E1" w14:textId="77777777" w:rsidR="00521B77" w:rsidRDefault="00521B77" w:rsidP="005A5605">
      <w:pPr>
        <w:pStyle w:val="ListeParagraf"/>
        <w:tabs>
          <w:tab w:val="left" w:pos="1275"/>
        </w:tabs>
        <w:spacing w:after="120"/>
        <w:ind w:left="284"/>
        <w:rPr>
          <w:szCs w:val="24"/>
        </w:rPr>
      </w:pPr>
    </w:p>
    <w:p w14:paraId="31581A98" w14:textId="77777777" w:rsidR="00521B77" w:rsidRDefault="00521B77" w:rsidP="005A5605">
      <w:pPr>
        <w:pStyle w:val="ListeParagraf"/>
        <w:tabs>
          <w:tab w:val="left" w:pos="1275"/>
        </w:tabs>
        <w:spacing w:after="120"/>
        <w:ind w:left="284"/>
        <w:rPr>
          <w:szCs w:val="24"/>
        </w:rPr>
      </w:pPr>
    </w:p>
    <w:p w14:paraId="64E6BDE1" w14:textId="77777777" w:rsidR="00521B77" w:rsidRDefault="00521B77" w:rsidP="005A5605">
      <w:pPr>
        <w:pStyle w:val="ListeParagraf"/>
        <w:tabs>
          <w:tab w:val="left" w:pos="1275"/>
        </w:tabs>
        <w:spacing w:after="120"/>
        <w:ind w:left="284"/>
        <w:rPr>
          <w:szCs w:val="24"/>
        </w:rPr>
      </w:pPr>
    </w:p>
    <w:p w14:paraId="7A4F7F8E" w14:textId="77777777" w:rsidR="00521B77" w:rsidRDefault="00521B77" w:rsidP="005A5605">
      <w:pPr>
        <w:pStyle w:val="ListeParagraf"/>
        <w:tabs>
          <w:tab w:val="left" w:pos="1275"/>
        </w:tabs>
        <w:spacing w:after="120"/>
        <w:ind w:left="284"/>
        <w:rPr>
          <w:szCs w:val="24"/>
        </w:rPr>
      </w:pPr>
    </w:p>
    <w:p w14:paraId="47B73F86" w14:textId="77777777" w:rsidR="00521B77" w:rsidRDefault="00521B77" w:rsidP="005A5605">
      <w:pPr>
        <w:pStyle w:val="ListeParagraf"/>
        <w:tabs>
          <w:tab w:val="left" w:pos="1275"/>
        </w:tabs>
        <w:spacing w:after="120"/>
        <w:ind w:left="284"/>
        <w:rPr>
          <w:szCs w:val="24"/>
        </w:rPr>
      </w:pPr>
    </w:p>
    <w:p w14:paraId="05AF07F2" w14:textId="77777777" w:rsidR="00521B77" w:rsidRDefault="00521B77" w:rsidP="005A5605">
      <w:pPr>
        <w:pStyle w:val="ListeParagraf"/>
        <w:tabs>
          <w:tab w:val="left" w:pos="1275"/>
        </w:tabs>
        <w:spacing w:after="120"/>
        <w:ind w:left="284"/>
        <w:rPr>
          <w:szCs w:val="24"/>
        </w:rPr>
      </w:pPr>
    </w:p>
    <w:p w14:paraId="5E0D77FC" w14:textId="77777777" w:rsidR="00521B77" w:rsidRDefault="00521B77" w:rsidP="005A5605">
      <w:pPr>
        <w:pStyle w:val="ListeParagraf"/>
        <w:tabs>
          <w:tab w:val="left" w:pos="1275"/>
        </w:tabs>
        <w:spacing w:after="120"/>
        <w:ind w:left="284"/>
        <w:rPr>
          <w:szCs w:val="24"/>
        </w:rPr>
      </w:pPr>
    </w:p>
    <w:p w14:paraId="59FAA820" w14:textId="77777777" w:rsidR="00521B77" w:rsidRDefault="00521B77" w:rsidP="005A5605">
      <w:pPr>
        <w:pStyle w:val="ListeParagraf"/>
        <w:tabs>
          <w:tab w:val="left" w:pos="1275"/>
        </w:tabs>
        <w:spacing w:after="120"/>
        <w:ind w:left="284"/>
        <w:rPr>
          <w:szCs w:val="24"/>
        </w:rPr>
      </w:pPr>
    </w:p>
    <w:p w14:paraId="2EF1DEE0" w14:textId="77777777" w:rsidR="00521B77" w:rsidRDefault="00521B77" w:rsidP="005A5605">
      <w:pPr>
        <w:pStyle w:val="ListeParagraf"/>
        <w:tabs>
          <w:tab w:val="left" w:pos="1275"/>
        </w:tabs>
        <w:spacing w:after="120"/>
        <w:ind w:left="284"/>
        <w:rPr>
          <w:szCs w:val="24"/>
        </w:rPr>
      </w:pPr>
    </w:p>
    <w:p w14:paraId="3CF32C3E" w14:textId="77777777" w:rsidR="00521B77" w:rsidRDefault="00521B77" w:rsidP="005A5605">
      <w:pPr>
        <w:pStyle w:val="ListeParagraf"/>
        <w:tabs>
          <w:tab w:val="left" w:pos="1275"/>
        </w:tabs>
        <w:spacing w:after="120"/>
        <w:ind w:left="284"/>
        <w:rPr>
          <w:szCs w:val="24"/>
        </w:rPr>
      </w:pPr>
    </w:p>
    <w:p w14:paraId="74A44D44" w14:textId="77777777" w:rsidR="00521B77" w:rsidRDefault="00521B77" w:rsidP="005A5605">
      <w:pPr>
        <w:pStyle w:val="ListeParagraf"/>
        <w:tabs>
          <w:tab w:val="left" w:pos="1275"/>
        </w:tabs>
        <w:spacing w:after="120"/>
        <w:ind w:left="284"/>
        <w:rPr>
          <w:szCs w:val="24"/>
        </w:rPr>
      </w:pPr>
    </w:p>
    <w:p w14:paraId="1DD89603" w14:textId="77777777" w:rsidR="00521B77" w:rsidRDefault="00521B77" w:rsidP="005A5605">
      <w:pPr>
        <w:pStyle w:val="ListeParagraf"/>
        <w:tabs>
          <w:tab w:val="left" w:pos="1275"/>
        </w:tabs>
        <w:spacing w:after="120"/>
        <w:ind w:left="284"/>
        <w:rPr>
          <w:szCs w:val="24"/>
        </w:rPr>
      </w:pPr>
    </w:p>
    <w:p w14:paraId="61C4D471" w14:textId="77777777" w:rsidR="00521B77" w:rsidRDefault="00521B77" w:rsidP="005A5605">
      <w:pPr>
        <w:pStyle w:val="ListeParagraf"/>
        <w:tabs>
          <w:tab w:val="left" w:pos="1275"/>
        </w:tabs>
        <w:spacing w:after="120"/>
        <w:ind w:left="284"/>
        <w:rPr>
          <w:szCs w:val="24"/>
        </w:rPr>
      </w:pPr>
    </w:p>
    <w:p w14:paraId="14CCE029" w14:textId="77777777" w:rsidR="00521B77" w:rsidRDefault="00521B77" w:rsidP="005A5605">
      <w:pPr>
        <w:pStyle w:val="ListeParagraf"/>
        <w:tabs>
          <w:tab w:val="left" w:pos="1275"/>
        </w:tabs>
        <w:spacing w:after="120"/>
        <w:ind w:left="284"/>
        <w:rPr>
          <w:szCs w:val="24"/>
        </w:rPr>
      </w:pPr>
    </w:p>
    <w:p w14:paraId="331B651F" w14:textId="77777777" w:rsidR="00521B77" w:rsidRDefault="00521B77" w:rsidP="005A5605">
      <w:pPr>
        <w:pStyle w:val="ListeParagraf"/>
        <w:tabs>
          <w:tab w:val="left" w:pos="1275"/>
        </w:tabs>
        <w:spacing w:after="120"/>
        <w:ind w:left="284"/>
        <w:rPr>
          <w:szCs w:val="24"/>
        </w:rPr>
      </w:pPr>
    </w:p>
    <w:p w14:paraId="2913622E" w14:textId="77777777" w:rsidR="00521B77" w:rsidRDefault="00521B77" w:rsidP="005A5605">
      <w:pPr>
        <w:pStyle w:val="ListeParagraf"/>
        <w:tabs>
          <w:tab w:val="left" w:pos="1275"/>
        </w:tabs>
        <w:spacing w:after="120"/>
        <w:ind w:left="284"/>
        <w:rPr>
          <w:szCs w:val="24"/>
        </w:rPr>
      </w:pPr>
    </w:p>
    <w:p w14:paraId="652506A0" w14:textId="77777777" w:rsidR="00521B77" w:rsidRDefault="00521B77" w:rsidP="005A5605">
      <w:pPr>
        <w:pStyle w:val="ListeParagraf"/>
        <w:tabs>
          <w:tab w:val="left" w:pos="1275"/>
        </w:tabs>
        <w:spacing w:after="120"/>
        <w:ind w:left="284"/>
        <w:rPr>
          <w:szCs w:val="24"/>
        </w:rPr>
      </w:pPr>
    </w:p>
    <w:p w14:paraId="281EB09F" w14:textId="77777777" w:rsidR="00521B77" w:rsidRDefault="00521B77" w:rsidP="005A5605">
      <w:pPr>
        <w:pStyle w:val="ListeParagraf"/>
        <w:tabs>
          <w:tab w:val="left" w:pos="1275"/>
        </w:tabs>
        <w:spacing w:after="120"/>
        <w:ind w:left="284"/>
        <w:rPr>
          <w:szCs w:val="24"/>
        </w:rPr>
      </w:pPr>
    </w:p>
    <w:p w14:paraId="102E02E1" w14:textId="77777777" w:rsidR="00521B77" w:rsidRDefault="00521B77" w:rsidP="005A5605">
      <w:pPr>
        <w:pStyle w:val="ListeParagraf"/>
        <w:tabs>
          <w:tab w:val="left" w:pos="1275"/>
        </w:tabs>
        <w:spacing w:after="120"/>
        <w:ind w:left="284"/>
        <w:rPr>
          <w:szCs w:val="24"/>
        </w:rPr>
      </w:pPr>
    </w:p>
    <w:p w14:paraId="4A1F33CE" w14:textId="77777777" w:rsidR="00521B77" w:rsidRDefault="00521B77" w:rsidP="005A5605">
      <w:pPr>
        <w:pStyle w:val="ListeParagraf"/>
        <w:tabs>
          <w:tab w:val="left" w:pos="1275"/>
        </w:tabs>
        <w:spacing w:after="120"/>
        <w:ind w:left="284"/>
        <w:rPr>
          <w:szCs w:val="24"/>
        </w:rPr>
      </w:pPr>
    </w:p>
    <w:p w14:paraId="25382341" w14:textId="77777777" w:rsidR="00521B77" w:rsidRDefault="00521B77" w:rsidP="005A5605">
      <w:pPr>
        <w:pStyle w:val="ListeParagraf"/>
        <w:tabs>
          <w:tab w:val="left" w:pos="1275"/>
        </w:tabs>
        <w:spacing w:after="120"/>
        <w:ind w:left="284"/>
        <w:rPr>
          <w:szCs w:val="24"/>
        </w:rPr>
      </w:pPr>
    </w:p>
    <w:p w14:paraId="0DE84025" w14:textId="77777777" w:rsidR="00521B77" w:rsidRDefault="00521B77" w:rsidP="005A5605">
      <w:pPr>
        <w:pStyle w:val="ListeParagraf"/>
        <w:tabs>
          <w:tab w:val="left" w:pos="1275"/>
        </w:tabs>
        <w:spacing w:after="120"/>
        <w:ind w:left="284"/>
        <w:rPr>
          <w:szCs w:val="24"/>
        </w:rPr>
      </w:pPr>
    </w:p>
    <w:p w14:paraId="410E112C" w14:textId="77777777" w:rsidR="00521B77" w:rsidRDefault="00521B77" w:rsidP="005A5605">
      <w:pPr>
        <w:pStyle w:val="ListeParagraf"/>
        <w:tabs>
          <w:tab w:val="left" w:pos="1275"/>
        </w:tabs>
        <w:spacing w:after="120"/>
        <w:ind w:left="284"/>
        <w:rPr>
          <w:szCs w:val="24"/>
        </w:rPr>
      </w:pPr>
    </w:p>
    <w:p w14:paraId="1D087513" w14:textId="77777777" w:rsidR="00521B77" w:rsidRDefault="00521B77" w:rsidP="005A5605">
      <w:pPr>
        <w:pStyle w:val="ListeParagraf"/>
        <w:tabs>
          <w:tab w:val="left" w:pos="1275"/>
        </w:tabs>
        <w:spacing w:after="120"/>
        <w:ind w:left="284"/>
        <w:rPr>
          <w:szCs w:val="24"/>
        </w:rPr>
      </w:pPr>
    </w:p>
    <w:p w14:paraId="6A70767C" w14:textId="77777777" w:rsidR="00521B77" w:rsidRDefault="00521B77" w:rsidP="005A5605">
      <w:pPr>
        <w:pStyle w:val="ListeParagraf"/>
        <w:tabs>
          <w:tab w:val="left" w:pos="1275"/>
        </w:tabs>
        <w:spacing w:after="120"/>
        <w:ind w:left="284"/>
        <w:rPr>
          <w:szCs w:val="24"/>
        </w:rPr>
      </w:pPr>
    </w:p>
    <w:p w14:paraId="3FFB8B5B" w14:textId="77777777" w:rsidR="00521B77" w:rsidRPr="00521B77" w:rsidRDefault="00521B77" w:rsidP="005A5605">
      <w:pPr>
        <w:pStyle w:val="ListeParagraf"/>
        <w:tabs>
          <w:tab w:val="left" w:pos="1275"/>
        </w:tabs>
        <w:spacing w:after="120"/>
        <w:ind w:left="284"/>
        <w:rPr>
          <w:szCs w:val="24"/>
        </w:rPr>
      </w:pPr>
    </w:p>
    <w:p w14:paraId="5FD2B306" w14:textId="77777777" w:rsidR="00CC05BE" w:rsidRPr="00601A6D" w:rsidRDefault="00CC05BE" w:rsidP="002A1FE0">
      <w:pPr>
        <w:pStyle w:val="Balk1"/>
        <w:spacing w:before="0" w:after="0"/>
        <w:rPr>
          <w:shd w:val="clear" w:color="auto" w:fill="FFFFFF"/>
        </w:rPr>
      </w:pPr>
      <w:bookmarkStart w:id="95" w:name="_Toc117639662"/>
      <w:r w:rsidRPr="00601A6D">
        <w:rPr>
          <w:shd w:val="clear" w:color="auto" w:fill="FFFFFF"/>
        </w:rPr>
        <w:lastRenderedPageBreak/>
        <w:t>SONUÇ</w:t>
      </w:r>
      <w:bookmarkEnd w:id="95"/>
    </w:p>
    <w:p w14:paraId="312AE969" w14:textId="77777777" w:rsidR="009B5938" w:rsidRPr="00601A6D" w:rsidRDefault="009B5938" w:rsidP="009B5938"/>
    <w:p w14:paraId="56494120" w14:textId="77777777" w:rsidR="00CC05BE" w:rsidRPr="000076F2" w:rsidRDefault="00CC05BE" w:rsidP="00161CBB">
      <w:r w:rsidRPr="00601A6D">
        <w:t>Mesleki uygulama; iş hayatına ilk adımın atıldığı bütün eğitim hayatı boyunca öğrenilen akademik bilgilerin</w:t>
      </w:r>
      <w:r w:rsidRPr="000076F2">
        <w:t xml:space="preserve"> </w:t>
      </w:r>
      <w:r>
        <w:t xml:space="preserve">gözlemlenmesi ve uygulama becerisinin kazanılmasını sağlayan bir eğitim modelidir. </w:t>
      </w:r>
      <w:hyperlink r:id="rId50">
        <w:r w:rsidRPr="000076F2">
          <w:t xml:space="preserve">Kariyer </w:t>
        </w:r>
      </w:hyperlink>
      <w:r>
        <w:t xml:space="preserve">hedeflerini </w:t>
      </w:r>
      <w:r w:rsidRPr="000076F2">
        <w:t>belirlemek için ilk adım olan staj, seçilen meslekle ilgili bilgi edinme ve</w:t>
      </w:r>
      <w:r>
        <w:t xml:space="preserve"> sektörü tanımayı hedefler. İşletmede mesleki eğitim</w:t>
      </w:r>
      <w:r w:rsidRPr="000076F2">
        <w:t xml:space="preserve">, akademik hayatta öğrendiğimiz her türlü bilgiyi pratikte uygulamaya geçirmeyi </w:t>
      </w:r>
      <w:r>
        <w:t xml:space="preserve">amaçlayan çalışma biçimidir. </w:t>
      </w:r>
      <w:r w:rsidRPr="000076F2">
        <w:t>Üniversite eğitimini tamamlamak üzere olan öğrencilerin iş hayatında becerilerini geliştirmeyi ve çalışma ortamına uyum sağlamaları amaçlanır.</w:t>
      </w:r>
    </w:p>
    <w:p w14:paraId="53545C9D" w14:textId="77777777" w:rsidR="00CC05BE" w:rsidRDefault="00CC05BE" w:rsidP="00161CBB">
      <w:r>
        <w:t>İşletmede mesleki eğitim okulda öğrendiğimiz teorik bilgilerin</w:t>
      </w:r>
      <w:r w:rsidRPr="000076F2">
        <w:t xml:space="preserve"> iş hayatı</w:t>
      </w:r>
      <w:r>
        <w:t>nda nasıl uygulamaya dönüştürüldüğünü öğrenmemiz açıcınsan</w:t>
      </w:r>
      <w:r w:rsidRPr="000076F2">
        <w:t xml:space="preserve"> için çok önemli bir fırsattır. Verimli geçirildiğinde kişiye pek çok </w:t>
      </w:r>
      <w:r>
        <w:t xml:space="preserve">avantaj sağlar ve </w:t>
      </w:r>
      <w:r w:rsidRPr="000076F2">
        <w:t>bireyin kendini geliştirmesi, mesleğini tanıması, öğrendiklerini hayata uygulamalı olarak geçirmesi için çok önemlidir.</w:t>
      </w:r>
    </w:p>
    <w:p w14:paraId="6671D3C4" w14:textId="3D2E925F" w:rsidR="00CC05BE" w:rsidRDefault="00CC05BE" w:rsidP="00161CBB">
      <w:r>
        <w:t xml:space="preserve">İşyeri eğitimimi yaptığım </w:t>
      </w:r>
      <w:r w:rsidR="00001945">
        <w:t>SMMM NEŞE DEMİR</w:t>
      </w:r>
      <w:r>
        <w:t xml:space="preserve"> ofisinde </w:t>
      </w:r>
      <w:r w:rsidR="00001945">
        <w:t>Neşe</w:t>
      </w:r>
      <w:r>
        <w:t xml:space="preserve"> hanımın yanında çalışan </w:t>
      </w:r>
      <w:r w:rsidR="00001945">
        <w:t>2 tane mali müşavir stajyeri olduğu için</w:t>
      </w:r>
      <w:r>
        <w:t xml:space="preserve"> yapılan her işi ayrıntısıyla gözlemleme, uygulama ve tekrarlarla pekiştirme fırsatım oldu. Ayrıca tüm işlemleri </w:t>
      </w:r>
      <w:r w:rsidR="00001945">
        <w:t>mali müşavirden</w:t>
      </w:r>
      <w:r>
        <w:t xml:space="preserve"> bire bir öğrenme şansını yakalamış olmam öğrenme sürecimi de hızlandırmış oldu. </w:t>
      </w:r>
    </w:p>
    <w:p w14:paraId="37D5F326" w14:textId="503C6492" w:rsidR="00CC05BE" w:rsidRDefault="00CC05BE" w:rsidP="00161CBB">
      <w:r>
        <w:t>İşyeri eğitimim boyunca okulda finansal muhasebe ve dönem sonu muhasebe işlemleri derslerinde teorik olarak gördüğümüz kayıtları kullanılan paket program (</w:t>
      </w:r>
      <w:r w:rsidR="00001945">
        <w:t>ORKA</w:t>
      </w:r>
      <w:r>
        <w:t>) aracılığı ile kolayca, daha kısa zamanda, hatasız bir şekilde işlenebileceğini fark ettim. Yazılımın muhasebe sürecini kolaylaştırmanın yanı sıra, çok sayıda verinin hızla işlenmesini sağlayarak iş verimliliğini arttırdığını da anladım.</w:t>
      </w:r>
    </w:p>
    <w:p w14:paraId="25DDD6B1" w14:textId="77777777" w:rsidR="00CC05BE" w:rsidRDefault="00CC05BE" w:rsidP="00161CBB">
      <w:r>
        <w:t>İşyeri uygulamam boyunca stajyer öğrenci olarak firmanın bana verdiği sorumluluklar aşağıdakilerden ibarettir;</w:t>
      </w:r>
    </w:p>
    <w:p w14:paraId="4A820EA1" w14:textId="77777777" w:rsidR="00CC05BE" w:rsidRPr="00896AA8" w:rsidRDefault="00CC05BE" w:rsidP="00896AA8">
      <w:pPr>
        <w:pStyle w:val="ListeParagraf"/>
        <w:numPr>
          <w:ilvl w:val="0"/>
          <w:numId w:val="25"/>
        </w:numPr>
        <w:rPr>
          <w:color w:val="000000"/>
          <w:lang w:eastAsia="tr-TR"/>
        </w:rPr>
      </w:pPr>
      <w:r w:rsidRPr="00161CBB">
        <w:rPr>
          <w:lang w:eastAsia="tr-TR"/>
        </w:rPr>
        <w:t>İşletmenin uyguladığı muhasebe politika ve yöntemlerinin öğrenilmesi</w:t>
      </w:r>
    </w:p>
    <w:p w14:paraId="7A781784" w14:textId="77777777" w:rsidR="00CC05BE" w:rsidRPr="00896AA8" w:rsidRDefault="00CC05BE" w:rsidP="00896AA8">
      <w:pPr>
        <w:pStyle w:val="ListeParagraf"/>
        <w:numPr>
          <w:ilvl w:val="0"/>
          <w:numId w:val="25"/>
        </w:numPr>
        <w:rPr>
          <w:color w:val="000000"/>
          <w:lang w:eastAsia="tr-TR"/>
        </w:rPr>
      </w:pPr>
      <w:r w:rsidRPr="00161CBB">
        <w:rPr>
          <w:lang w:eastAsia="tr-TR"/>
        </w:rPr>
        <w:t>Kullanılan paket programlarının tanınması ve kullanılması</w:t>
      </w:r>
    </w:p>
    <w:p w14:paraId="6C2B2BC5" w14:textId="77777777" w:rsidR="00CC05BE" w:rsidRPr="00896AA8" w:rsidRDefault="00CC05BE" w:rsidP="00896AA8">
      <w:pPr>
        <w:pStyle w:val="ListeParagraf"/>
        <w:numPr>
          <w:ilvl w:val="0"/>
          <w:numId w:val="25"/>
        </w:numPr>
        <w:rPr>
          <w:color w:val="000000"/>
          <w:lang w:eastAsia="tr-TR"/>
        </w:rPr>
      </w:pPr>
      <w:r w:rsidRPr="00161CBB">
        <w:rPr>
          <w:lang w:eastAsia="tr-TR"/>
        </w:rPr>
        <w:t xml:space="preserve">Muhasebede Microsoft Ofis Programları ( Word, excel vb.) öğrenilmesi </w:t>
      </w:r>
    </w:p>
    <w:p w14:paraId="4F3B187B" w14:textId="77777777" w:rsidR="00CC05BE" w:rsidRPr="00896AA8" w:rsidRDefault="00CC05BE" w:rsidP="00896AA8">
      <w:pPr>
        <w:pStyle w:val="ListeParagraf"/>
        <w:numPr>
          <w:ilvl w:val="0"/>
          <w:numId w:val="25"/>
        </w:numPr>
        <w:rPr>
          <w:color w:val="000000"/>
          <w:lang w:eastAsia="tr-TR"/>
        </w:rPr>
      </w:pPr>
      <w:r w:rsidRPr="00161CBB">
        <w:rPr>
          <w:lang w:eastAsia="tr-TR"/>
        </w:rPr>
        <w:lastRenderedPageBreak/>
        <w:t>Muhasebede internet uygulamaları(E-Bildirgeler, internet bankacılığından yararlanma vb.)</w:t>
      </w:r>
    </w:p>
    <w:p w14:paraId="29270086" w14:textId="77777777" w:rsidR="00CC05BE" w:rsidRPr="00896AA8" w:rsidRDefault="00CC05BE" w:rsidP="00896AA8">
      <w:pPr>
        <w:pStyle w:val="ListeParagraf"/>
        <w:numPr>
          <w:ilvl w:val="0"/>
          <w:numId w:val="25"/>
        </w:numPr>
        <w:rPr>
          <w:color w:val="000000"/>
          <w:lang w:eastAsia="tr-TR"/>
        </w:rPr>
      </w:pPr>
      <w:r w:rsidRPr="00161CBB">
        <w:rPr>
          <w:lang w:eastAsia="tr-TR"/>
        </w:rPr>
        <w:t>Evrakların dosyalanması</w:t>
      </w:r>
    </w:p>
    <w:p w14:paraId="584BE65A" w14:textId="77777777" w:rsidR="00CC05BE" w:rsidRPr="00896AA8" w:rsidRDefault="00CC05BE" w:rsidP="00896AA8">
      <w:pPr>
        <w:pStyle w:val="ListeParagraf"/>
        <w:numPr>
          <w:ilvl w:val="0"/>
          <w:numId w:val="25"/>
        </w:numPr>
        <w:rPr>
          <w:color w:val="000000"/>
          <w:lang w:eastAsia="tr-TR"/>
        </w:rPr>
      </w:pPr>
      <w:r w:rsidRPr="00161CBB">
        <w:rPr>
          <w:lang w:eastAsia="tr-TR"/>
        </w:rPr>
        <w:t>İşletmede kullanılan ticari belgelerin fatura, irsaliye, bordro, serbest meslek makbuzu, tahsilat tediye türleri, düzenlenmesi ve onaylanması</w:t>
      </w:r>
    </w:p>
    <w:p w14:paraId="72D0E415" w14:textId="77777777" w:rsidR="00CC05BE" w:rsidRPr="00896AA8" w:rsidRDefault="00CC05BE" w:rsidP="00896AA8">
      <w:pPr>
        <w:pStyle w:val="ListeParagraf"/>
        <w:numPr>
          <w:ilvl w:val="0"/>
          <w:numId w:val="25"/>
        </w:numPr>
        <w:rPr>
          <w:color w:val="000000"/>
          <w:lang w:eastAsia="tr-TR"/>
        </w:rPr>
      </w:pPr>
      <w:r w:rsidRPr="00161CBB">
        <w:rPr>
          <w:lang w:eastAsia="tr-TR"/>
        </w:rPr>
        <w:t>Senet işlemlerinin takibi</w:t>
      </w:r>
    </w:p>
    <w:p w14:paraId="52CAEE37" w14:textId="77777777" w:rsidR="00CC05BE" w:rsidRPr="00896AA8" w:rsidRDefault="00CC05BE" w:rsidP="00896AA8">
      <w:pPr>
        <w:pStyle w:val="ListeParagraf"/>
        <w:numPr>
          <w:ilvl w:val="0"/>
          <w:numId w:val="25"/>
        </w:numPr>
        <w:rPr>
          <w:color w:val="000000"/>
          <w:lang w:eastAsia="tr-TR"/>
        </w:rPr>
      </w:pPr>
      <w:r w:rsidRPr="00161CBB">
        <w:rPr>
          <w:lang w:eastAsia="tr-TR"/>
        </w:rPr>
        <w:t>İşletmede kullanılan muhasebe fişleri (muhasebe fişi / tahsil, tediye, mahsup fişleri), düzenlenmesi ve kullanımı</w:t>
      </w:r>
    </w:p>
    <w:p w14:paraId="4E21A619" w14:textId="77777777" w:rsidR="00CC05BE" w:rsidRPr="00896AA8" w:rsidRDefault="00CC05BE" w:rsidP="00896AA8">
      <w:pPr>
        <w:pStyle w:val="ListeParagraf"/>
        <w:numPr>
          <w:ilvl w:val="0"/>
          <w:numId w:val="25"/>
        </w:numPr>
        <w:rPr>
          <w:color w:val="000000"/>
          <w:lang w:eastAsia="tr-TR"/>
        </w:rPr>
      </w:pPr>
      <w:r w:rsidRPr="00161CBB">
        <w:rPr>
          <w:lang w:eastAsia="tr-TR"/>
        </w:rPr>
        <w:t>Ba ve Bs formları</w:t>
      </w:r>
    </w:p>
    <w:p w14:paraId="7BEDD90E" w14:textId="77777777" w:rsidR="00CC05BE" w:rsidRPr="00896AA8" w:rsidRDefault="00CC05BE" w:rsidP="00896AA8">
      <w:pPr>
        <w:pStyle w:val="ListeParagraf"/>
        <w:numPr>
          <w:ilvl w:val="0"/>
          <w:numId w:val="25"/>
        </w:numPr>
        <w:rPr>
          <w:color w:val="000000"/>
          <w:lang w:eastAsia="tr-TR"/>
        </w:rPr>
      </w:pPr>
      <w:r w:rsidRPr="00161CBB">
        <w:rPr>
          <w:lang w:eastAsia="tr-TR"/>
        </w:rPr>
        <w:t>İşkur ile ilişkiler ve aylık işgücü çizelgeleri</w:t>
      </w:r>
    </w:p>
    <w:p w14:paraId="6EACF554" w14:textId="77777777" w:rsidR="00CC05BE" w:rsidRPr="00896AA8" w:rsidRDefault="00CC05BE" w:rsidP="00896AA8">
      <w:pPr>
        <w:pStyle w:val="ListeParagraf"/>
        <w:numPr>
          <w:ilvl w:val="0"/>
          <w:numId w:val="25"/>
        </w:numPr>
        <w:rPr>
          <w:color w:val="000000"/>
          <w:lang w:eastAsia="tr-TR"/>
        </w:rPr>
      </w:pPr>
      <w:r w:rsidRPr="00161CBB">
        <w:rPr>
          <w:lang w:eastAsia="tr-TR"/>
        </w:rPr>
        <w:t xml:space="preserve">Sözleşmeler </w:t>
      </w:r>
    </w:p>
    <w:p w14:paraId="7C4C9278" w14:textId="07403A09" w:rsidR="00CC05BE" w:rsidRDefault="00CC05BE" w:rsidP="00161CBB">
      <w:pPr>
        <w:rPr>
          <w:color w:val="000000" w:themeColor="text1"/>
          <w:shd w:val="clear" w:color="auto" w:fill="FFFFFF"/>
        </w:rPr>
      </w:pPr>
      <w:r>
        <w:t xml:space="preserve">Bu raporda işyeri eğitimim boyunca yapmış olduğum gözlemler, dinlemeler ve uygulamalar sonucunda edindiğim bilgi ve deneyimleri açıklamaya çalıştım. Raporun ilk bölümünde firmayı tanıttıktan sonra 2. Bölümde dosyalamadan ve dosyalamada kullanılan sistemlerden bahsettim. Uygulama eğitimim boyunca </w:t>
      </w:r>
      <w:r w:rsidR="00001945">
        <w:t>SMMM NEŞE DEMİR</w:t>
      </w:r>
      <w:r>
        <w:t>’</w:t>
      </w:r>
      <w:r w:rsidR="00001945">
        <w:t xml:space="preserve">DE </w:t>
      </w:r>
      <w:r>
        <w:t>dosyalama sürecine dair sorumluğum; h</w:t>
      </w:r>
      <w:r w:rsidRPr="005C1C3B">
        <w:t>er türlü fatura, makbuz, mahsup fişi,</w:t>
      </w:r>
      <w:r w:rsidRPr="0026698E">
        <w:rPr>
          <w:color w:val="000000" w:themeColor="text1"/>
          <w:shd w:val="clear" w:color="auto" w:fill="FFFFFF"/>
        </w:rPr>
        <w:t xml:space="preserve"> </w:t>
      </w:r>
      <w:r w:rsidRPr="005C1C3B">
        <w:t>irsaliyeli fatura ve sevk irsaliyesi, serbest meslek makbuzu, gider pusulası, çek, senet gibi ticari belgelerin ait olduğu firma</w:t>
      </w:r>
      <w:r w:rsidR="00001945" w:rsidRPr="005C1C3B">
        <w:t>lara</w:t>
      </w:r>
      <w:r w:rsidRPr="005C1C3B">
        <w:t xml:space="preserve"> yani </w:t>
      </w:r>
      <w:r w:rsidR="00001945" w:rsidRPr="005C1C3B">
        <w:t>mükelleflere</w:t>
      </w:r>
      <w:r w:rsidRPr="005C1C3B">
        <w:t>’a ait oluş şekillerine göre ayırıp, ait oldukları ay, yıl, gün bazlı ayırıp ilgili yerlerine yerleştirip bölümlerine kaldırmaktı. Dosyalama işlemi sırasında klasörleri de önce yıl bazlı ayırıp sonrasında klasörlerin içini ay ve gün bazlı tasnif etmek önemliydi. Yani dosyalama işlemini yeni tarihlerinden başlayıp geçmiş yıllara doğru tertip ve düzenli şekilde gerçekleştirdim.Örneğin faturalar vb. gibi ticari belgeler kronolojik sıraya göre sözleşmeler ise belirlenen tarih ve numara sırasına göre yerleştirilmektedir. Bundan dolayı bende bu şekilde düzenledim.</w:t>
      </w:r>
    </w:p>
    <w:p w14:paraId="209C08A5" w14:textId="474C4E86" w:rsidR="00001945" w:rsidRPr="00161CBB" w:rsidRDefault="00CC05BE" w:rsidP="00001945">
      <w:pPr>
        <w:rPr>
          <w:lang w:eastAsia="tr-TR"/>
        </w:rPr>
      </w:pPr>
      <w:r w:rsidRPr="00612FFA">
        <w:rPr>
          <w:lang w:eastAsia="tr-TR"/>
        </w:rPr>
        <w:t>Çalıştığım firmada ticari belgelerin hazırlanması</w:t>
      </w:r>
      <w:r>
        <w:rPr>
          <w:lang w:eastAsia="tr-TR"/>
        </w:rPr>
        <w:t>, hazırlanan veya işletmeye 3. k</w:t>
      </w:r>
      <w:r w:rsidRPr="00612FFA">
        <w:rPr>
          <w:lang w:eastAsia="tr-TR"/>
        </w:rPr>
        <w:t xml:space="preserve">işiler tarafından gönderilen belgelere dair edindiğim bilgileri bu raporun 3. ve 4. Bölümlerinde aktarmaya çalıştım. </w:t>
      </w:r>
    </w:p>
    <w:p w14:paraId="207F0A2F" w14:textId="2EE0AC07" w:rsidR="00CC05BE" w:rsidRPr="00161CBB" w:rsidRDefault="00CC05BE" w:rsidP="00001945">
      <w:pPr>
        <w:rPr>
          <w:szCs w:val="24"/>
        </w:rPr>
      </w:pPr>
      <w:r>
        <w:t xml:space="preserve">Ayrıca işyeri eğitimim boyunca bilişim teknolojilerindeki gelişmelerin her alanda sebep olduğu dönüşümlerin muhasebe mesleğine olan etkilerini ve muhasebe mesleğinin dijital dönüşüme ne kadar uyumlu bir meslek olduğunu fark ettim. Her türlü belgenin bilgisayar ve çeşitli yazılımlar kullanılarak elektronik ortamlarda hazırlandığı, iletildiği ve </w:t>
      </w:r>
      <w:r>
        <w:lastRenderedPageBreak/>
        <w:t>saklandığını gözlemledim. Diğer yandan muhasebenin dijital dönüşümünde devletin sağladığı e- beyanname, e-bildirge, e-arşiv, e-fatura vb. sanal ortamların ne kadar önemli olduğunu ve hemen her faaliyetin bu ortamlar kullanılarak yürütülebildiğini gözlemledim. Tüm bu gözlemlerim eğitimini almış olduğum muhasebe mesleğine olan sevgimi ve bu mesleği yapabileceğime olan inancımı arttırdı.</w:t>
      </w:r>
      <w:r w:rsidR="00601A6D">
        <w:t xml:space="preserve"> </w:t>
      </w:r>
      <w:r>
        <w:t>Sonuç olarak özetlemek gerekirse, işyeri eğitimim süresince</w:t>
      </w:r>
      <w:r w:rsidRPr="000076F2">
        <w:t xml:space="preserve"> öğrendiklerimi pekiştirdiğimi ve çalışma hayatının sorumluluklarını aldığımı düşünüyorum. Bu sistem sayesinde iş hayatına atılmama imkân sağlayan öğretmenlerime, bölüm başkanım </w:t>
      </w:r>
      <w:r>
        <w:t xml:space="preserve">ve danışmanım </w:t>
      </w:r>
      <w:r w:rsidRPr="000076F2">
        <w:t xml:space="preserve">Ümmehan Erdil Şahin’e ve mesleki eğitimimi yanında yaptığım ilk günden itibaren her konuda bana yardımcı olan ve yol gösteren, ileriye dönük hedeflerimde bana tavsiyelerde bulunan ve tecrübesini aktaran </w:t>
      </w:r>
      <w:r>
        <w:t xml:space="preserve">muhasebe sorumlusu </w:t>
      </w:r>
      <w:r w:rsidR="00001945">
        <w:t xml:space="preserve">Neşe Demir’e </w:t>
      </w:r>
      <w:r w:rsidRPr="000076F2">
        <w:t>teşekkür ederim.</w:t>
      </w:r>
      <w:r w:rsidR="00601A6D">
        <w:t xml:space="preserve"> </w:t>
      </w:r>
      <w:r>
        <w:rPr>
          <w:szCs w:val="24"/>
        </w:rPr>
        <w:t xml:space="preserve">İşyeri eğitiminin </w:t>
      </w:r>
      <w:r w:rsidR="00001945">
        <w:rPr>
          <w:szCs w:val="24"/>
        </w:rPr>
        <w:t>Mali Müşavirlik ofisinde yapmamın avantajlı olduğunu düşünüyorum</w:t>
      </w:r>
      <w:r w:rsidR="00504FDB">
        <w:rPr>
          <w:szCs w:val="24"/>
        </w:rPr>
        <w:t>. F</w:t>
      </w:r>
      <w:r w:rsidR="00601A6D">
        <w:rPr>
          <w:szCs w:val="24"/>
        </w:rPr>
        <w:t>i</w:t>
      </w:r>
      <w:r w:rsidR="00504FDB">
        <w:rPr>
          <w:szCs w:val="24"/>
        </w:rPr>
        <w:t>rmanın bana verdiği katkılar;</w:t>
      </w:r>
    </w:p>
    <w:p w14:paraId="44B66678" w14:textId="77777777" w:rsidR="00CC05BE" w:rsidRPr="00161CBB" w:rsidRDefault="00CC05BE" w:rsidP="00896AA8">
      <w:pPr>
        <w:pStyle w:val="ListeParagraf"/>
        <w:numPr>
          <w:ilvl w:val="0"/>
          <w:numId w:val="26"/>
        </w:numPr>
      </w:pPr>
      <w:r w:rsidRPr="00161CBB">
        <w:t xml:space="preserve">Muhasebe kullanılan tüm ticari </w:t>
      </w:r>
      <w:r w:rsidR="009B5938" w:rsidRPr="00161CBB">
        <w:t>belgeleri tanıma</w:t>
      </w:r>
    </w:p>
    <w:p w14:paraId="2485E8AE" w14:textId="77777777" w:rsidR="00CC05BE" w:rsidRPr="00161CBB" w:rsidRDefault="00CC05BE" w:rsidP="00896AA8">
      <w:pPr>
        <w:pStyle w:val="ListeParagraf"/>
        <w:numPr>
          <w:ilvl w:val="0"/>
          <w:numId w:val="26"/>
        </w:numPr>
      </w:pPr>
      <w:r w:rsidRPr="00161CBB">
        <w:t xml:space="preserve">SGK ile ilgili tüm işlemleri öğrenme </w:t>
      </w:r>
    </w:p>
    <w:p w14:paraId="403C21F2" w14:textId="304EE5ED" w:rsidR="00CC05BE" w:rsidRDefault="00CC05BE" w:rsidP="00896AA8">
      <w:pPr>
        <w:pStyle w:val="ListeParagraf"/>
        <w:numPr>
          <w:ilvl w:val="0"/>
          <w:numId w:val="26"/>
        </w:numPr>
      </w:pPr>
      <w:r w:rsidRPr="00161CBB">
        <w:t>Farklı beyannameleri tanıma ve uygulama fırsatı sunması</w:t>
      </w:r>
    </w:p>
    <w:p w14:paraId="5DD792FC" w14:textId="3A68728C" w:rsidR="00504FDB" w:rsidRDefault="00504FDB" w:rsidP="00896AA8">
      <w:pPr>
        <w:pStyle w:val="ListeParagraf"/>
        <w:numPr>
          <w:ilvl w:val="0"/>
          <w:numId w:val="26"/>
        </w:numPr>
      </w:pPr>
      <w:r>
        <w:t>Mükelleflerle kurulan insan ilişkileri</w:t>
      </w:r>
    </w:p>
    <w:p w14:paraId="53FF2EBD" w14:textId="14514CDD" w:rsidR="00504FDB" w:rsidRDefault="00504FDB" w:rsidP="00896AA8">
      <w:pPr>
        <w:pStyle w:val="ListeParagraf"/>
        <w:numPr>
          <w:ilvl w:val="0"/>
          <w:numId w:val="26"/>
        </w:numPr>
      </w:pPr>
      <w:r>
        <w:t>Vergi Dairesi ve Ticaret Odası evraklarını tanıma</w:t>
      </w:r>
    </w:p>
    <w:p w14:paraId="0DFE740F" w14:textId="30BBFF95" w:rsidR="00504FDB" w:rsidRDefault="00504FDB" w:rsidP="00896AA8">
      <w:pPr>
        <w:pStyle w:val="ListeParagraf"/>
        <w:numPr>
          <w:ilvl w:val="0"/>
          <w:numId w:val="26"/>
        </w:numPr>
      </w:pPr>
      <w:r>
        <w:t>Hukuki bilgiler edinme</w:t>
      </w:r>
    </w:p>
    <w:p w14:paraId="3748C1FC" w14:textId="77777777" w:rsidR="00504FDB" w:rsidRPr="00161CBB" w:rsidRDefault="00504FDB" w:rsidP="00896AA8"/>
    <w:p w14:paraId="5DEF065F" w14:textId="6E640927" w:rsidR="00161CBB" w:rsidRDefault="00161CBB" w:rsidP="00896AA8">
      <w:pPr>
        <w:ind w:firstLine="60"/>
      </w:pPr>
    </w:p>
    <w:p w14:paraId="2D7F8926" w14:textId="77777777" w:rsidR="00CC05BE" w:rsidRDefault="00CC05BE" w:rsidP="00CC05BE">
      <w:pPr>
        <w:tabs>
          <w:tab w:val="left" w:pos="426"/>
        </w:tabs>
        <w:spacing w:after="120"/>
        <w:ind w:right="510"/>
        <w:rPr>
          <w:szCs w:val="24"/>
        </w:rPr>
      </w:pPr>
    </w:p>
    <w:p w14:paraId="10BD5238" w14:textId="77777777" w:rsidR="00CC05BE" w:rsidRPr="00CE0A07" w:rsidRDefault="00CC05BE" w:rsidP="00CC05BE">
      <w:pPr>
        <w:tabs>
          <w:tab w:val="left" w:pos="426"/>
        </w:tabs>
        <w:spacing w:after="120"/>
        <w:ind w:right="510"/>
        <w:rPr>
          <w:szCs w:val="24"/>
        </w:rPr>
      </w:pPr>
    </w:p>
    <w:p w14:paraId="4A07F8E6" w14:textId="77777777" w:rsidR="00161CBB" w:rsidRDefault="00161CBB" w:rsidP="00CC05BE">
      <w:pPr>
        <w:tabs>
          <w:tab w:val="left" w:pos="1890"/>
        </w:tabs>
        <w:jc w:val="center"/>
        <w:rPr>
          <w:b/>
          <w:szCs w:val="24"/>
        </w:rPr>
        <w:sectPr w:rsidR="00161CBB" w:rsidSect="00957872">
          <w:pgSz w:w="11906" w:h="16838"/>
          <w:pgMar w:top="1701" w:right="1701" w:bottom="1418" w:left="1701" w:header="708" w:footer="708" w:gutter="0"/>
          <w:cols w:space="708"/>
          <w:docGrid w:linePitch="360"/>
        </w:sectPr>
      </w:pPr>
    </w:p>
    <w:p w14:paraId="2EE45F21" w14:textId="77777777" w:rsidR="00CC05BE" w:rsidRDefault="00CC05BE" w:rsidP="00161CBB">
      <w:pPr>
        <w:pStyle w:val="Balk5"/>
      </w:pPr>
      <w:bookmarkStart w:id="96" w:name="_Toc117639663"/>
      <w:r w:rsidRPr="006C1E65">
        <w:lastRenderedPageBreak/>
        <w:t>KAYNAKÇA</w:t>
      </w:r>
      <w:bookmarkEnd w:id="96"/>
    </w:p>
    <w:p w14:paraId="0A224B16" w14:textId="77777777" w:rsidR="002A1FE0" w:rsidRPr="002A1FE0" w:rsidRDefault="002A1FE0" w:rsidP="002A1FE0"/>
    <w:p w14:paraId="60A73327" w14:textId="77777777" w:rsidR="00CC05BE" w:rsidRPr="0024090E" w:rsidRDefault="00CC05BE">
      <w:pPr>
        <w:pStyle w:val="ListeParagraf"/>
        <w:numPr>
          <w:ilvl w:val="0"/>
          <w:numId w:val="2"/>
        </w:numPr>
        <w:tabs>
          <w:tab w:val="left" w:pos="1890"/>
        </w:tabs>
        <w:spacing w:before="0" w:after="200" w:line="276" w:lineRule="auto"/>
        <w:rPr>
          <w:b/>
          <w:szCs w:val="24"/>
        </w:rPr>
      </w:pPr>
      <w:r>
        <w:rPr>
          <w:szCs w:val="24"/>
        </w:rPr>
        <w:t>Gib.gov.tr/yârdim-ve-kaynaklar/beyanname-formlari-bildirimler</w:t>
      </w:r>
    </w:p>
    <w:p w14:paraId="0D23E554" w14:textId="77777777" w:rsidR="00CC05BE" w:rsidRPr="00BC08CA" w:rsidRDefault="00CC05BE">
      <w:pPr>
        <w:pStyle w:val="ListeParagraf"/>
        <w:numPr>
          <w:ilvl w:val="0"/>
          <w:numId w:val="2"/>
        </w:numPr>
        <w:tabs>
          <w:tab w:val="left" w:pos="1890"/>
        </w:tabs>
        <w:spacing w:before="0" w:after="200" w:line="276" w:lineRule="auto"/>
        <w:rPr>
          <w:b/>
          <w:szCs w:val="24"/>
        </w:rPr>
      </w:pPr>
      <w:r>
        <w:rPr>
          <w:szCs w:val="24"/>
        </w:rPr>
        <w:t>Turkedebiyati.org/yazi_türleri/dilekçe-nedir-nasil-yazilir.html</w:t>
      </w:r>
    </w:p>
    <w:p w14:paraId="35218DF3" w14:textId="3050D281" w:rsidR="00CC05BE" w:rsidRPr="003E6FA7" w:rsidRDefault="00E73E52">
      <w:pPr>
        <w:pStyle w:val="ListeParagraf"/>
        <w:numPr>
          <w:ilvl w:val="0"/>
          <w:numId w:val="2"/>
        </w:numPr>
        <w:tabs>
          <w:tab w:val="left" w:pos="1890"/>
        </w:tabs>
        <w:spacing w:before="0" w:after="200" w:line="276" w:lineRule="auto"/>
        <w:rPr>
          <w:rStyle w:val="Kpr"/>
          <w:color w:val="000000" w:themeColor="text1"/>
          <w:szCs w:val="24"/>
          <w:u w:val="none"/>
        </w:rPr>
      </w:pPr>
      <w:hyperlink r:id="rId51" w:history="1">
        <w:r w:rsidR="00CC05BE" w:rsidRPr="003E53AA">
          <w:rPr>
            <w:rStyle w:val="Kpr"/>
            <w:color w:val="000000" w:themeColor="text1"/>
            <w:szCs w:val="24"/>
          </w:rPr>
          <w:t>www.tiryakidanismanlik.com/makaleler/pdf/makale_26.pdf</w:t>
        </w:r>
      </w:hyperlink>
    </w:p>
    <w:p w14:paraId="27A86E54" w14:textId="03EAC103" w:rsidR="003E6FA7" w:rsidRPr="003E53AA" w:rsidRDefault="003E6FA7">
      <w:pPr>
        <w:pStyle w:val="ListeParagraf"/>
        <w:numPr>
          <w:ilvl w:val="0"/>
          <w:numId w:val="2"/>
        </w:numPr>
        <w:tabs>
          <w:tab w:val="left" w:pos="1890"/>
        </w:tabs>
        <w:spacing w:before="0" w:after="200" w:line="276" w:lineRule="auto"/>
        <w:rPr>
          <w:color w:val="000000" w:themeColor="text1"/>
          <w:szCs w:val="24"/>
        </w:rPr>
      </w:pPr>
      <w:r w:rsidRPr="003E6FA7">
        <w:rPr>
          <w:color w:val="000000" w:themeColor="text1"/>
          <w:szCs w:val="24"/>
        </w:rPr>
        <w:t>https://orka.com.tr/hakkimizda/</w:t>
      </w:r>
    </w:p>
    <w:p w14:paraId="7A044AA3" w14:textId="77777777" w:rsidR="00CC05BE" w:rsidRDefault="00CC05BE" w:rsidP="00CC05BE">
      <w:pPr>
        <w:tabs>
          <w:tab w:val="left" w:pos="1275"/>
        </w:tabs>
        <w:spacing w:after="120"/>
        <w:rPr>
          <w:b/>
          <w:color w:val="000000" w:themeColor="text1"/>
          <w:szCs w:val="24"/>
        </w:rPr>
      </w:pPr>
    </w:p>
    <w:p w14:paraId="11B055DD" w14:textId="77777777" w:rsidR="00CC05BE" w:rsidRDefault="00CC05BE" w:rsidP="00CC05BE">
      <w:pPr>
        <w:tabs>
          <w:tab w:val="left" w:pos="1275"/>
        </w:tabs>
        <w:spacing w:after="120"/>
        <w:jc w:val="center"/>
        <w:rPr>
          <w:b/>
          <w:color w:val="000000" w:themeColor="text1"/>
          <w:szCs w:val="24"/>
        </w:rPr>
      </w:pPr>
    </w:p>
    <w:p w14:paraId="34DAC27F" w14:textId="77777777" w:rsidR="00CC05BE" w:rsidRDefault="00CC05BE" w:rsidP="00CC05BE">
      <w:pPr>
        <w:tabs>
          <w:tab w:val="left" w:pos="1275"/>
        </w:tabs>
        <w:spacing w:after="120"/>
        <w:jc w:val="center"/>
        <w:rPr>
          <w:b/>
          <w:color w:val="000000" w:themeColor="text1"/>
          <w:szCs w:val="24"/>
        </w:rPr>
      </w:pPr>
    </w:p>
    <w:p w14:paraId="4764595A" w14:textId="77777777" w:rsidR="00CC05BE" w:rsidRDefault="00CC05BE" w:rsidP="00CC05BE">
      <w:pPr>
        <w:tabs>
          <w:tab w:val="left" w:pos="1275"/>
        </w:tabs>
        <w:spacing w:after="120"/>
        <w:jc w:val="center"/>
        <w:rPr>
          <w:b/>
          <w:color w:val="000000" w:themeColor="text1"/>
          <w:szCs w:val="24"/>
        </w:rPr>
      </w:pPr>
    </w:p>
    <w:p w14:paraId="6FC4BC04" w14:textId="77777777" w:rsidR="00CC05BE" w:rsidRDefault="00CC05BE" w:rsidP="00CC05BE">
      <w:pPr>
        <w:tabs>
          <w:tab w:val="left" w:pos="1275"/>
        </w:tabs>
        <w:spacing w:after="120"/>
        <w:jc w:val="center"/>
        <w:rPr>
          <w:b/>
          <w:color w:val="000000" w:themeColor="text1"/>
          <w:szCs w:val="24"/>
        </w:rPr>
      </w:pPr>
    </w:p>
    <w:p w14:paraId="696DDBFD" w14:textId="77777777" w:rsidR="00CC05BE" w:rsidRDefault="00CC05BE" w:rsidP="00CC05BE">
      <w:pPr>
        <w:tabs>
          <w:tab w:val="left" w:pos="1275"/>
        </w:tabs>
        <w:spacing w:after="120"/>
        <w:jc w:val="center"/>
        <w:rPr>
          <w:b/>
          <w:color w:val="000000" w:themeColor="text1"/>
          <w:szCs w:val="24"/>
        </w:rPr>
      </w:pPr>
    </w:p>
    <w:p w14:paraId="369D6089" w14:textId="77777777" w:rsidR="00CC05BE" w:rsidRDefault="00CC05BE" w:rsidP="00CC05BE">
      <w:pPr>
        <w:tabs>
          <w:tab w:val="left" w:pos="1275"/>
        </w:tabs>
        <w:spacing w:after="120"/>
        <w:jc w:val="center"/>
        <w:rPr>
          <w:b/>
          <w:color w:val="000000" w:themeColor="text1"/>
          <w:szCs w:val="24"/>
        </w:rPr>
      </w:pPr>
    </w:p>
    <w:p w14:paraId="4E8D49A0" w14:textId="77777777" w:rsidR="00CC05BE" w:rsidRDefault="00CC05BE" w:rsidP="00CC05BE">
      <w:pPr>
        <w:tabs>
          <w:tab w:val="left" w:pos="1275"/>
        </w:tabs>
        <w:spacing w:after="120"/>
        <w:jc w:val="center"/>
        <w:rPr>
          <w:b/>
          <w:color w:val="000000" w:themeColor="text1"/>
          <w:szCs w:val="24"/>
        </w:rPr>
      </w:pPr>
    </w:p>
    <w:p w14:paraId="1D4E6182" w14:textId="77777777" w:rsidR="00CC05BE" w:rsidRDefault="00CC05BE" w:rsidP="00CC05BE">
      <w:pPr>
        <w:tabs>
          <w:tab w:val="left" w:pos="1275"/>
        </w:tabs>
        <w:spacing w:after="120"/>
        <w:jc w:val="center"/>
        <w:rPr>
          <w:b/>
          <w:color w:val="000000" w:themeColor="text1"/>
          <w:szCs w:val="24"/>
        </w:rPr>
      </w:pPr>
    </w:p>
    <w:p w14:paraId="62FF7EA8" w14:textId="77777777" w:rsidR="00CC05BE" w:rsidRDefault="00CC05BE" w:rsidP="00CC05BE">
      <w:pPr>
        <w:tabs>
          <w:tab w:val="left" w:pos="1275"/>
        </w:tabs>
        <w:spacing w:after="120"/>
        <w:jc w:val="center"/>
        <w:rPr>
          <w:b/>
          <w:color w:val="000000" w:themeColor="text1"/>
          <w:szCs w:val="24"/>
        </w:rPr>
      </w:pPr>
    </w:p>
    <w:p w14:paraId="7EAAE957" w14:textId="77777777" w:rsidR="00CC05BE" w:rsidRDefault="00CC05BE" w:rsidP="00CC05BE">
      <w:pPr>
        <w:tabs>
          <w:tab w:val="left" w:pos="1275"/>
        </w:tabs>
        <w:spacing w:after="120"/>
        <w:jc w:val="center"/>
        <w:rPr>
          <w:b/>
          <w:color w:val="000000" w:themeColor="text1"/>
          <w:szCs w:val="24"/>
        </w:rPr>
      </w:pPr>
    </w:p>
    <w:p w14:paraId="7DC6A789" w14:textId="77777777" w:rsidR="00CC05BE" w:rsidRDefault="00CC05BE" w:rsidP="00CC05BE">
      <w:pPr>
        <w:tabs>
          <w:tab w:val="left" w:pos="1275"/>
        </w:tabs>
        <w:spacing w:after="120"/>
        <w:jc w:val="center"/>
        <w:rPr>
          <w:b/>
          <w:color w:val="000000" w:themeColor="text1"/>
          <w:szCs w:val="24"/>
        </w:rPr>
      </w:pPr>
    </w:p>
    <w:p w14:paraId="49163991" w14:textId="77777777" w:rsidR="00CC05BE" w:rsidRDefault="00CC05BE" w:rsidP="00CC05BE">
      <w:pPr>
        <w:tabs>
          <w:tab w:val="left" w:pos="1275"/>
        </w:tabs>
        <w:spacing w:after="120"/>
        <w:jc w:val="center"/>
        <w:rPr>
          <w:b/>
          <w:color w:val="000000" w:themeColor="text1"/>
          <w:szCs w:val="24"/>
        </w:rPr>
      </w:pPr>
    </w:p>
    <w:p w14:paraId="74AB40D2" w14:textId="77777777" w:rsidR="00CC05BE" w:rsidRDefault="00CC05BE" w:rsidP="00CC05BE">
      <w:pPr>
        <w:tabs>
          <w:tab w:val="left" w:pos="1275"/>
        </w:tabs>
        <w:spacing w:after="120"/>
        <w:jc w:val="center"/>
        <w:rPr>
          <w:b/>
          <w:color w:val="000000" w:themeColor="text1"/>
          <w:szCs w:val="24"/>
        </w:rPr>
      </w:pPr>
    </w:p>
    <w:p w14:paraId="68E2ADA0" w14:textId="77777777" w:rsidR="00CC05BE" w:rsidRDefault="00CC05BE" w:rsidP="00CC05BE">
      <w:pPr>
        <w:tabs>
          <w:tab w:val="left" w:pos="1275"/>
        </w:tabs>
        <w:spacing w:after="120"/>
        <w:jc w:val="center"/>
        <w:rPr>
          <w:b/>
          <w:color w:val="000000" w:themeColor="text1"/>
          <w:szCs w:val="24"/>
        </w:rPr>
      </w:pPr>
    </w:p>
    <w:p w14:paraId="5B2BBE59" w14:textId="77777777" w:rsidR="00CC05BE" w:rsidRDefault="00CC05BE" w:rsidP="00CC05BE">
      <w:pPr>
        <w:tabs>
          <w:tab w:val="left" w:pos="1275"/>
        </w:tabs>
        <w:spacing w:after="120"/>
        <w:jc w:val="center"/>
        <w:rPr>
          <w:b/>
          <w:color w:val="000000" w:themeColor="text1"/>
          <w:szCs w:val="24"/>
        </w:rPr>
      </w:pPr>
    </w:p>
    <w:p w14:paraId="38323366" w14:textId="77777777" w:rsidR="00CC05BE" w:rsidRDefault="00CC05BE" w:rsidP="00CC05BE">
      <w:pPr>
        <w:tabs>
          <w:tab w:val="left" w:pos="1275"/>
        </w:tabs>
        <w:spacing w:after="120"/>
        <w:jc w:val="center"/>
        <w:rPr>
          <w:b/>
          <w:color w:val="000000" w:themeColor="text1"/>
          <w:szCs w:val="24"/>
        </w:rPr>
      </w:pPr>
    </w:p>
    <w:p w14:paraId="78EAAC70" w14:textId="77777777" w:rsidR="00CC05BE" w:rsidRDefault="00CC05BE" w:rsidP="00CC05BE">
      <w:pPr>
        <w:tabs>
          <w:tab w:val="left" w:pos="1275"/>
        </w:tabs>
        <w:spacing w:after="120"/>
        <w:jc w:val="center"/>
        <w:rPr>
          <w:b/>
          <w:color w:val="000000" w:themeColor="text1"/>
          <w:szCs w:val="24"/>
        </w:rPr>
      </w:pPr>
    </w:p>
    <w:p w14:paraId="5DE64377" w14:textId="77777777" w:rsidR="00CC05BE" w:rsidRDefault="00CC05BE" w:rsidP="00CC05BE">
      <w:pPr>
        <w:tabs>
          <w:tab w:val="left" w:pos="1275"/>
        </w:tabs>
        <w:spacing w:after="120"/>
        <w:rPr>
          <w:b/>
          <w:color w:val="000000" w:themeColor="text1"/>
          <w:szCs w:val="24"/>
        </w:rPr>
      </w:pPr>
    </w:p>
    <w:p w14:paraId="65B712F5" w14:textId="77777777" w:rsidR="00161CBB" w:rsidRDefault="00161CBB" w:rsidP="00CC05BE">
      <w:pPr>
        <w:tabs>
          <w:tab w:val="left" w:pos="1275"/>
        </w:tabs>
        <w:spacing w:after="120"/>
        <w:jc w:val="center"/>
        <w:rPr>
          <w:b/>
          <w:color w:val="000000" w:themeColor="text1"/>
          <w:szCs w:val="24"/>
        </w:rPr>
        <w:sectPr w:rsidR="00161CBB" w:rsidSect="00957872">
          <w:pgSz w:w="11906" w:h="16838"/>
          <w:pgMar w:top="1701" w:right="1701" w:bottom="1418" w:left="1701" w:header="708" w:footer="708" w:gutter="0"/>
          <w:cols w:space="708"/>
          <w:docGrid w:linePitch="360"/>
        </w:sectPr>
      </w:pPr>
    </w:p>
    <w:p w14:paraId="3B5F1BF8" w14:textId="77777777" w:rsidR="00CC05BE" w:rsidRDefault="00CC05BE" w:rsidP="00161CBB">
      <w:pPr>
        <w:pStyle w:val="Balk5"/>
      </w:pPr>
      <w:bookmarkStart w:id="97" w:name="_Toc117639664"/>
      <w:r>
        <w:lastRenderedPageBreak/>
        <w:t>EKLER</w:t>
      </w:r>
      <w:bookmarkEnd w:id="97"/>
    </w:p>
    <w:p w14:paraId="4AC0C033" w14:textId="2D1D6496" w:rsidR="00CC05BE" w:rsidRPr="009543EA" w:rsidRDefault="002A1FE0" w:rsidP="00E14F74">
      <w:pPr>
        <w:pStyle w:val="Balk5"/>
        <w:rPr>
          <w:b w:val="0"/>
          <w:bCs/>
        </w:rPr>
      </w:pPr>
      <w:bookmarkStart w:id="98" w:name="_Toc117639665"/>
      <w:r w:rsidRPr="009543EA">
        <w:rPr>
          <w:rStyle w:val="Balk5Char"/>
          <w:b/>
        </w:rPr>
        <w:t xml:space="preserve">EK </w:t>
      </w:r>
      <w:r w:rsidR="00CC05BE" w:rsidRPr="009543EA">
        <w:rPr>
          <w:rStyle w:val="Balk5Char"/>
          <w:b/>
        </w:rPr>
        <w:t>1</w:t>
      </w:r>
      <w:r w:rsidR="00E06058" w:rsidRPr="009543EA">
        <w:rPr>
          <w:rStyle w:val="Balk5Char"/>
          <w:b/>
        </w:rPr>
        <w:t xml:space="preserve">. </w:t>
      </w:r>
      <w:r w:rsidR="00D416FD" w:rsidRPr="009543EA">
        <w:rPr>
          <w:b w:val="0"/>
          <w:bCs/>
        </w:rPr>
        <w:t>Fatura Örneği</w:t>
      </w:r>
      <w:bookmarkEnd w:id="98"/>
    </w:p>
    <w:p w14:paraId="5BA88843" w14:textId="77777777" w:rsidR="005C1C3B" w:rsidRPr="005C1C3B" w:rsidRDefault="005C1C3B" w:rsidP="005C1C3B"/>
    <w:p w14:paraId="5F9A4CD3" w14:textId="2FA28FE1" w:rsidR="00CC05BE" w:rsidRDefault="00394787" w:rsidP="00CC05BE">
      <w:pPr>
        <w:tabs>
          <w:tab w:val="left" w:pos="1275"/>
        </w:tabs>
        <w:spacing w:after="120"/>
        <w:rPr>
          <w:b/>
          <w:color w:val="000000" w:themeColor="text1"/>
          <w:szCs w:val="24"/>
        </w:rPr>
      </w:pPr>
      <w:r>
        <w:rPr>
          <w:noProof/>
          <w:lang w:eastAsia="tr-TR"/>
        </w:rPr>
        <w:drawing>
          <wp:inline distT="0" distB="0" distL="0" distR="0" wp14:anchorId="0635EF91" wp14:editId="48465A2F">
            <wp:extent cx="4686300" cy="595861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2581" cy="5979312"/>
                    </a:xfrm>
                    <a:prstGeom prst="rect">
                      <a:avLst/>
                    </a:prstGeom>
                    <a:noFill/>
                    <a:ln>
                      <a:noFill/>
                    </a:ln>
                  </pic:spPr>
                </pic:pic>
              </a:graphicData>
            </a:graphic>
          </wp:inline>
        </w:drawing>
      </w:r>
    </w:p>
    <w:p w14:paraId="3D8234DC" w14:textId="77777777" w:rsidR="00CC05BE" w:rsidRDefault="00CC05BE" w:rsidP="00CC05BE">
      <w:pPr>
        <w:tabs>
          <w:tab w:val="left" w:pos="1275"/>
        </w:tabs>
        <w:spacing w:after="120"/>
        <w:rPr>
          <w:b/>
          <w:color w:val="000000" w:themeColor="text1"/>
          <w:szCs w:val="24"/>
        </w:rPr>
      </w:pPr>
    </w:p>
    <w:p w14:paraId="4732BF94" w14:textId="77777777" w:rsidR="00CC05BE" w:rsidRDefault="00CC05BE" w:rsidP="00CC05BE">
      <w:pPr>
        <w:tabs>
          <w:tab w:val="left" w:pos="1275"/>
        </w:tabs>
        <w:spacing w:after="120"/>
        <w:rPr>
          <w:b/>
          <w:color w:val="000000" w:themeColor="text1"/>
          <w:szCs w:val="24"/>
        </w:rPr>
      </w:pPr>
    </w:p>
    <w:p w14:paraId="6B81763E" w14:textId="77777777" w:rsidR="005A5605" w:rsidRDefault="005A5605" w:rsidP="00CC05BE">
      <w:pPr>
        <w:tabs>
          <w:tab w:val="left" w:pos="1275"/>
        </w:tabs>
        <w:spacing w:after="120"/>
        <w:rPr>
          <w:b/>
          <w:color w:val="000000" w:themeColor="text1"/>
          <w:szCs w:val="24"/>
        </w:rPr>
      </w:pPr>
    </w:p>
    <w:p w14:paraId="48743425" w14:textId="77777777" w:rsidR="005A5605" w:rsidRDefault="005A5605" w:rsidP="00CC05BE">
      <w:pPr>
        <w:tabs>
          <w:tab w:val="left" w:pos="1275"/>
        </w:tabs>
        <w:spacing w:after="120"/>
        <w:rPr>
          <w:b/>
          <w:color w:val="000000" w:themeColor="text1"/>
          <w:szCs w:val="24"/>
        </w:rPr>
      </w:pPr>
    </w:p>
    <w:p w14:paraId="065B69A9" w14:textId="7D75B3D7" w:rsidR="00CC05BE" w:rsidRPr="009543EA" w:rsidRDefault="00CC05BE" w:rsidP="00E14F74">
      <w:pPr>
        <w:pStyle w:val="Balk5"/>
        <w:rPr>
          <w:b w:val="0"/>
        </w:rPr>
      </w:pPr>
      <w:bookmarkStart w:id="99" w:name="_Toc117639666"/>
      <w:r w:rsidRPr="009543EA">
        <w:rPr>
          <w:rStyle w:val="Balk5Char"/>
          <w:b/>
          <w:bCs/>
        </w:rPr>
        <w:lastRenderedPageBreak/>
        <w:t>EK 2</w:t>
      </w:r>
      <w:r w:rsidR="00E06058" w:rsidRPr="009543EA">
        <w:rPr>
          <w:rStyle w:val="Balk5Char"/>
          <w:b/>
          <w:bCs/>
        </w:rPr>
        <w:t xml:space="preserve">. </w:t>
      </w:r>
      <w:r w:rsidR="00D416FD" w:rsidRPr="009543EA">
        <w:rPr>
          <w:b w:val="0"/>
        </w:rPr>
        <w:t>E Fatura</w:t>
      </w:r>
      <w:bookmarkEnd w:id="99"/>
    </w:p>
    <w:p w14:paraId="2781380B" w14:textId="77777777" w:rsidR="005C1C3B" w:rsidRPr="005C1C3B" w:rsidRDefault="005C1C3B" w:rsidP="005C1C3B"/>
    <w:p w14:paraId="7BF12AF8" w14:textId="2D21AF9B" w:rsidR="00CC05BE" w:rsidRDefault="00394787" w:rsidP="00CC05BE">
      <w:pPr>
        <w:tabs>
          <w:tab w:val="left" w:pos="1275"/>
        </w:tabs>
        <w:spacing w:after="120"/>
        <w:rPr>
          <w:color w:val="000000" w:themeColor="text1"/>
          <w:szCs w:val="24"/>
        </w:rPr>
      </w:pPr>
      <w:r>
        <w:rPr>
          <w:noProof/>
          <w:lang w:eastAsia="tr-TR"/>
        </w:rPr>
        <w:drawing>
          <wp:inline distT="0" distB="0" distL="0" distR="0" wp14:anchorId="264417E5" wp14:editId="71B421E7">
            <wp:extent cx="5010150" cy="7429156"/>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0701" cy="7459629"/>
                    </a:xfrm>
                    <a:prstGeom prst="rect">
                      <a:avLst/>
                    </a:prstGeom>
                    <a:noFill/>
                    <a:ln>
                      <a:noFill/>
                    </a:ln>
                  </pic:spPr>
                </pic:pic>
              </a:graphicData>
            </a:graphic>
          </wp:inline>
        </w:drawing>
      </w:r>
    </w:p>
    <w:p w14:paraId="65873499" w14:textId="073890F2" w:rsidR="00CC05BE" w:rsidRDefault="00CC05BE" w:rsidP="00CC05BE">
      <w:pPr>
        <w:tabs>
          <w:tab w:val="left" w:pos="1275"/>
        </w:tabs>
        <w:spacing w:after="120"/>
        <w:rPr>
          <w:color w:val="000000" w:themeColor="text1"/>
          <w:szCs w:val="24"/>
        </w:rPr>
      </w:pPr>
    </w:p>
    <w:p w14:paraId="73BBEFBE" w14:textId="0A58F2F1" w:rsidR="00CC05BE" w:rsidRPr="009543EA" w:rsidRDefault="00CC05BE" w:rsidP="00E14F74">
      <w:pPr>
        <w:pStyle w:val="Balk5"/>
        <w:rPr>
          <w:b w:val="0"/>
        </w:rPr>
      </w:pPr>
      <w:bookmarkStart w:id="100" w:name="_Toc117639671"/>
      <w:r w:rsidRPr="009543EA">
        <w:rPr>
          <w:rStyle w:val="Balk5Char"/>
          <w:b/>
        </w:rPr>
        <w:lastRenderedPageBreak/>
        <w:t xml:space="preserve">EK </w:t>
      </w:r>
      <w:r w:rsidR="00E06058" w:rsidRPr="009543EA">
        <w:rPr>
          <w:rStyle w:val="Balk5Char"/>
          <w:b/>
        </w:rPr>
        <w:t xml:space="preserve">3. </w:t>
      </w:r>
      <w:r w:rsidR="00D416FD" w:rsidRPr="009543EA">
        <w:rPr>
          <w:b w:val="0"/>
        </w:rPr>
        <w:t>Çek Örneği</w:t>
      </w:r>
      <w:bookmarkEnd w:id="100"/>
    </w:p>
    <w:p w14:paraId="0BE93CF2" w14:textId="0D149A38" w:rsidR="00CC05BE" w:rsidRDefault="001F17B7" w:rsidP="00D416FD">
      <w:pPr>
        <w:pStyle w:val="Resimler"/>
      </w:pPr>
      <w:r>
        <mc:AlternateContent>
          <mc:Choice Requires="wps">
            <w:drawing>
              <wp:anchor distT="0" distB="0" distL="114300" distR="114300" simplePos="0" relativeHeight="251682816" behindDoc="0" locked="0" layoutInCell="1" allowOverlap="1" wp14:anchorId="14DB8AC5" wp14:editId="270BDC71">
                <wp:simplePos x="0" y="0"/>
                <wp:positionH relativeFrom="column">
                  <wp:posOffset>3900805</wp:posOffset>
                </wp:positionH>
                <wp:positionV relativeFrom="paragraph">
                  <wp:posOffset>3395980</wp:posOffset>
                </wp:positionV>
                <wp:extent cx="1495425" cy="276225"/>
                <wp:effectExtent l="0" t="0" r="0" b="0"/>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20E8802" id="Dikdörtgen 30" o:spid="_x0000_s1026" style="position:absolute;margin-left:307.15pt;margin-top:267.4pt;width:117.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" filled="f" stroked="f" strokeweight="1pt"/>
            </w:pict>
          </mc:Fallback>
        </mc:AlternateContent>
      </w:r>
      <w:r w:rsidR="00394787" w:rsidRPr="00394787">
        <w:t xml:space="preserve"> </w:t>
      </w:r>
      <w:r w:rsidR="00394787">
        <w:drawing>
          <wp:inline distT="0" distB="0" distL="0" distR="0" wp14:anchorId="52D2AF94" wp14:editId="43A8DA21">
            <wp:extent cx="3085793" cy="5485809"/>
            <wp:effectExtent l="0" t="0" r="635" b="63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118255" cy="5543520"/>
                    </a:xfrm>
                    <a:prstGeom prst="rect">
                      <a:avLst/>
                    </a:prstGeom>
                    <a:noFill/>
                    <a:ln>
                      <a:noFill/>
                    </a:ln>
                  </pic:spPr>
                </pic:pic>
              </a:graphicData>
            </a:graphic>
          </wp:inline>
        </w:drawing>
      </w:r>
    </w:p>
    <w:p w14:paraId="0DD3B934" w14:textId="77777777" w:rsidR="00CC05BE" w:rsidRDefault="00CC05BE" w:rsidP="00CC05BE">
      <w:pPr>
        <w:tabs>
          <w:tab w:val="left" w:pos="1890"/>
        </w:tabs>
        <w:rPr>
          <w:szCs w:val="24"/>
        </w:rPr>
      </w:pPr>
    </w:p>
    <w:p w14:paraId="0E74B697" w14:textId="77777777" w:rsidR="00CC05BE" w:rsidRDefault="00CC05BE" w:rsidP="00CC05BE">
      <w:pPr>
        <w:tabs>
          <w:tab w:val="left" w:pos="1890"/>
        </w:tabs>
        <w:rPr>
          <w:szCs w:val="24"/>
        </w:rPr>
      </w:pPr>
    </w:p>
    <w:p w14:paraId="2E8D8943" w14:textId="77777777" w:rsidR="00CC05BE" w:rsidRDefault="00CC05BE" w:rsidP="00CC05BE">
      <w:pPr>
        <w:tabs>
          <w:tab w:val="left" w:pos="1890"/>
        </w:tabs>
        <w:rPr>
          <w:szCs w:val="24"/>
        </w:rPr>
      </w:pPr>
    </w:p>
    <w:p w14:paraId="2B473312" w14:textId="11322BBD" w:rsidR="00CC05BE" w:rsidRDefault="00CC05BE" w:rsidP="00CC05BE">
      <w:pPr>
        <w:tabs>
          <w:tab w:val="left" w:pos="1890"/>
        </w:tabs>
        <w:rPr>
          <w:szCs w:val="24"/>
        </w:rPr>
      </w:pPr>
    </w:p>
    <w:p w14:paraId="4CC49ED7" w14:textId="77777777" w:rsidR="00A43C34" w:rsidRDefault="00A43C34" w:rsidP="00CC05BE">
      <w:pPr>
        <w:tabs>
          <w:tab w:val="left" w:pos="1890"/>
        </w:tabs>
        <w:rPr>
          <w:szCs w:val="24"/>
        </w:rPr>
      </w:pPr>
    </w:p>
    <w:p w14:paraId="657EF1CF" w14:textId="77777777" w:rsidR="00CC05BE" w:rsidRDefault="00CC05BE" w:rsidP="00CC05BE">
      <w:pPr>
        <w:tabs>
          <w:tab w:val="left" w:pos="1890"/>
        </w:tabs>
        <w:rPr>
          <w:szCs w:val="24"/>
        </w:rPr>
      </w:pPr>
    </w:p>
    <w:p w14:paraId="152E72E3" w14:textId="77777777" w:rsidR="00E06058" w:rsidRDefault="00E06058" w:rsidP="00CC05BE">
      <w:pPr>
        <w:tabs>
          <w:tab w:val="left" w:pos="1890"/>
        </w:tabs>
        <w:rPr>
          <w:szCs w:val="24"/>
        </w:rPr>
      </w:pPr>
    </w:p>
    <w:p w14:paraId="6816BCA1" w14:textId="77777777" w:rsidR="00E06058" w:rsidRDefault="00E06058" w:rsidP="00CC05BE">
      <w:pPr>
        <w:tabs>
          <w:tab w:val="left" w:pos="1890"/>
        </w:tabs>
        <w:rPr>
          <w:szCs w:val="24"/>
        </w:rPr>
      </w:pPr>
    </w:p>
    <w:p w14:paraId="3DEA77ED" w14:textId="77777777" w:rsidR="00E06058" w:rsidRDefault="00E06058" w:rsidP="00CC05BE">
      <w:pPr>
        <w:tabs>
          <w:tab w:val="left" w:pos="1890"/>
        </w:tabs>
        <w:rPr>
          <w:szCs w:val="24"/>
        </w:rPr>
      </w:pPr>
    </w:p>
    <w:p w14:paraId="28A88AB1" w14:textId="77777777" w:rsidR="00E06058" w:rsidRDefault="00E06058" w:rsidP="00CC05BE">
      <w:pPr>
        <w:tabs>
          <w:tab w:val="left" w:pos="1890"/>
        </w:tabs>
        <w:rPr>
          <w:szCs w:val="24"/>
        </w:rPr>
      </w:pPr>
    </w:p>
    <w:p w14:paraId="1BF6E8E1" w14:textId="77777777" w:rsidR="00E06058" w:rsidRDefault="00E06058" w:rsidP="00CC05BE">
      <w:pPr>
        <w:tabs>
          <w:tab w:val="left" w:pos="1890"/>
        </w:tabs>
        <w:rPr>
          <w:szCs w:val="24"/>
        </w:rPr>
      </w:pPr>
    </w:p>
    <w:p w14:paraId="520F7BD9" w14:textId="77777777" w:rsidR="00E14F74" w:rsidRDefault="00E14F74" w:rsidP="00CC05BE">
      <w:pPr>
        <w:tabs>
          <w:tab w:val="left" w:pos="1890"/>
        </w:tabs>
        <w:rPr>
          <w:szCs w:val="24"/>
        </w:rPr>
      </w:pPr>
    </w:p>
    <w:p w14:paraId="583309A7" w14:textId="75F003E8" w:rsidR="00E14F74" w:rsidRPr="009543EA" w:rsidRDefault="00CC05BE" w:rsidP="00A43C34">
      <w:pPr>
        <w:pStyle w:val="Balk5"/>
        <w:rPr>
          <w:b w:val="0"/>
        </w:rPr>
      </w:pPr>
      <w:bookmarkStart w:id="101" w:name="_Toc117639672"/>
      <w:r w:rsidRPr="009543EA">
        <w:rPr>
          <w:rStyle w:val="Balk5Char"/>
          <w:b/>
        </w:rPr>
        <w:lastRenderedPageBreak/>
        <w:t xml:space="preserve">EK </w:t>
      </w:r>
      <w:r w:rsidR="005C1C3B" w:rsidRPr="009543EA">
        <w:rPr>
          <w:rStyle w:val="Balk5Char"/>
          <w:b/>
        </w:rPr>
        <w:t>4</w:t>
      </w:r>
      <w:r w:rsidR="00E06058" w:rsidRPr="009543EA">
        <w:rPr>
          <w:rStyle w:val="Balk5Char"/>
          <w:b/>
        </w:rPr>
        <w:t xml:space="preserve">. </w:t>
      </w:r>
      <w:r w:rsidR="00D416FD" w:rsidRPr="009543EA">
        <w:rPr>
          <w:b w:val="0"/>
        </w:rPr>
        <w:t>Serbest Meslek Makbuzu Örneği</w:t>
      </w:r>
      <w:bookmarkEnd w:id="101"/>
    </w:p>
    <w:p w14:paraId="3878EE4E" w14:textId="77777777" w:rsidR="00E06058" w:rsidRPr="00E06058" w:rsidRDefault="00E06058" w:rsidP="00E06058"/>
    <w:p w14:paraId="39064294" w14:textId="2945F716" w:rsidR="00CC05BE" w:rsidRDefault="007B35C5" w:rsidP="00D416FD">
      <w:pPr>
        <w:pStyle w:val="Resimler"/>
      </w:pPr>
      <w:r>
        <w:drawing>
          <wp:inline distT="0" distB="0" distL="0" distR="0" wp14:anchorId="0ED85E70" wp14:editId="1340013A">
            <wp:extent cx="5690130" cy="6237026"/>
            <wp:effectExtent l="0" t="0" r="635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1661" cy="6249665"/>
                    </a:xfrm>
                    <a:prstGeom prst="rect">
                      <a:avLst/>
                    </a:prstGeom>
                    <a:noFill/>
                    <a:ln>
                      <a:noFill/>
                    </a:ln>
                  </pic:spPr>
                </pic:pic>
              </a:graphicData>
            </a:graphic>
          </wp:inline>
        </w:drawing>
      </w:r>
    </w:p>
    <w:p w14:paraId="40350BB8" w14:textId="77777777" w:rsidR="00CC05BE" w:rsidRDefault="00CC05BE" w:rsidP="00CC05BE">
      <w:pPr>
        <w:tabs>
          <w:tab w:val="left" w:pos="1890"/>
        </w:tabs>
        <w:rPr>
          <w:szCs w:val="24"/>
        </w:rPr>
      </w:pPr>
    </w:p>
    <w:p w14:paraId="4E0F7785" w14:textId="77777777" w:rsidR="00CC05BE" w:rsidRDefault="00CC05BE" w:rsidP="00CC05BE">
      <w:pPr>
        <w:tabs>
          <w:tab w:val="left" w:pos="1890"/>
        </w:tabs>
        <w:rPr>
          <w:szCs w:val="24"/>
        </w:rPr>
      </w:pPr>
    </w:p>
    <w:p w14:paraId="32C5F98A" w14:textId="77777777" w:rsidR="00CC05BE" w:rsidRDefault="00CC05BE" w:rsidP="00CC05BE">
      <w:pPr>
        <w:tabs>
          <w:tab w:val="left" w:pos="1890"/>
        </w:tabs>
        <w:rPr>
          <w:b/>
          <w:szCs w:val="24"/>
        </w:rPr>
      </w:pPr>
    </w:p>
    <w:p w14:paraId="27D22A97" w14:textId="77777777" w:rsidR="00CC05BE" w:rsidRDefault="00CC05BE" w:rsidP="00CC05BE">
      <w:pPr>
        <w:tabs>
          <w:tab w:val="left" w:pos="1890"/>
        </w:tabs>
        <w:rPr>
          <w:b/>
          <w:szCs w:val="24"/>
        </w:rPr>
      </w:pPr>
    </w:p>
    <w:p w14:paraId="7D8511D5" w14:textId="7D42E6D1" w:rsidR="00CC05BE" w:rsidRPr="009543EA" w:rsidRDefault="00CC05BE" w:rsidP="00E14F74">
      <w:pPr>
        <w:pStyle w:val="Balk5"/>
        <w:rPr>
          <w:b w:val="0"/>
        </w:rPr>
      </w:pPr>
      <w:bookmarkStart w:id="102" w:name="_Toc117639676"/>
      <w:r w:rsidRPr="009543EA">
        <w:rPr>
          <w:rStyle w:val="Balk5Char"/>
          <w:b/>
        </w:rPr>
        <w:lastRenderedPageBreak/>
        <w:t xml:space="preserve">EK </w:t>
      </w:r>
      <w:r w:rsidR="00E06058" w:rsidRPr="009543EA">
        <w:rPr>
          <w:rStyle w:val="Balk5Char"/>
          <w:b/>
        </w:rPr>
        <w:t xml:space="preserve">5. </w:t>
      </w:r>
      <w:r w:rsidR="00D416FD" w:rsidRPr="009543EA">
        <w:rPr>
          <w:b w:val="0"/>
        </w:rPr>
        <w:t>Katma Değer Vergisi Beyannamesi Dolu Örneği</w:t>
      </w:r>
      <w:bookmarkEnd w:id="102"/>
    </w:p>
    <w:p w14:paraId="0A9DDF75" w14:textId="77777777" w:rsidR="005C1C3B" w:rsidRPr="005C1C3B" w:rsidRDefault="005C1C3B" w:rsidP="005C1C3B"/>
    <w:p w14:paraId="750A20F8" w14:textId="0DB3826B" w:rsidR="00CC05BE" w:rsidRDefault="000267AE" w:rsidP="00D416FD">
      <w:pPr>
        <w:pStyle w:val="Resimler"/>
      </w:pPr>
      <w:r>
        <w:drawing>
          <wp:inline distT="0" distB="0" distL="0" distR="0" wp14:anchorId="35D55D06" wp14:editId="3E1D863C">
            <wp:extent cx="5391150" cy="577278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91150" cy="5772785"/>
                    </a:xfrm>
                    <a:prstGeom prst="rect">
                      <a:avLst/>
                    </a:prstGeom>
                    <a:noFill/>
                    <a:ln>
                      <a:noFill/>
                    </a:ln>
                  </pic:spPr>
                </pic:pic>
              </a:graphicData>
            </a:graphic>
          </wp:inline>
        </w:drawing>
      </w:r>
    </w:p>
    <w:p w14:paraId="209FCF65" w14:textId="77777777" w:rsidR="00CC05BE" w:rsidRDefault="00CC05BE" w:rsidP="00CC05BE">
      <w:pPr>
        <w:tabs>
          <w:tab w:val="left" w:pos="1890"/>
        </w:tabs>
        <w:rPr>
          <w:b/>
          <w:szCs w:val="24"/>
        </w:rPr>
      </w:pPr>
    </w:p>
    <w:p w14:paraId="2DE40E90" w14:textId="77777777" w:rsidR="00E14F74" w:rsidRDefault="00E14F74" w:rsidP="00CC05BE">
      <w:pPr>
        <w:tabs>
          <w:tab w:val="left" w:pos="1890"/>
        </w:tabs>
        <w:rPr>
          <w:b/>
          <w:szCs w:val="24"/>
        </w:rPr>
      </w:pPr>
    </w:p>
    <w:p w14:paraId="7997642A" w14:textId="77777777" w:rsidR="00E06058" w:rsidRDefault="00E06058" w:rsidP="00CC05BE">
      <w:pPr>
        <w:tabs>
          <w:tab w:val="left" w:pos="1890"/>
        </w:tabs>
        <w:rPr>
          <w:b/>
          <w:szCs w:val="24"/>
        </w:rPr>
      </w:pPr>
    </w:p>
    <w:p w14:paraId="241FE435" w14:textId="77777777" w:rsidR="00E06058" w:rsidRDefault="00E06058" w:rsidP="00CC05BE">
      <w:pPr>
        <w:tabs>
          <w:tab w:val="left" w:pos="1890"/>
        </w:tabs>
        <w:rPr>
          <w:b/>
          <w:szCs w:val="24"/>
        </w:rPr>
      </w:pPr>
    </w:p>
    <w:p w14:paraId="79DA00A4" w14:textId="4884EBCA" w:rsidR="00E06058" w:rsidRDefault="00E06058" w:rsidP="00CC05BE">
      <w:pPr>
        <w:tabs>
          <w:tab w:val="left" w:pos="1890"/>
        </w:tabs>
        <w:rPr>
          <w:b/>
          <w:szCs w:val="24"/>
        </w:rPr>
      </w:pPr>
    </w:p>
    <w:p w14:paraId="210F7EFC" w14:textId="1C909DD9" w:rsidR="00CC05BE" w:rsidRPr="009543EA" w:rsidRDefault="00CC05BE" w:rsidP="00E14F74">
      <w:pPr>
        <w:pStyle w:val="Balk5"/>
        <w:rPr>
          <w:b w:val="0"/>
        </w:rPr>
      </w:pPr>
      <w:bookmarkStart w:id="103" w:name="_Toc117639677"/>
      <w:r w:rsidRPr="009543EA">
        <w:rPr>
          <w:rStyle w:val="Balk5Char"/>
          <w:b/>
        </w:rPr>
        <w:lastRenderedPageBreak/>
        <w:t xml:space="preserve">EK </w:t>
      </w:r>
      <w:r w:rsidR="00E06058" w:rsidRPr="009543EA">
        <w:rPr>
          <w:rStyle w:val="Balk5Char"/>
          <w:b/>
        </w:rPr>
        <w:t xml:space="preserve">6. </w:t>
      </w:r>
      <w:r w:rsidR="00D416FD" w:rsidRPr="009543EA">
        <w:rPr>
          <w:b w:val="0"/>
        </w:rPr>
        <w:t>Muh-Sgk Beyannamesi Dolu Örneği</w:t>
      </w:r>
      <w:bookmarkEnd w:id="103"/>
    </w:p>
    <w:p w14:paraId="73046233" w14:textId="77777777" w:rsidR="005C1C3B" w:rsidRPr="005C1C3B" w:rsidRDefault="005C1C3B" w:rsidP="005C1C3B"/>
    <w:p w14:paraId="6A8746C3" w14:textId="223AA97B" w:rsidR="00CC05BE" w:rsidRDefault="000267AE" w:rsidP="00D416FD">
      <w:pPr>
        <w:pStyle w:val="Resimler"/>
      </w:pPr>
      <w:r>
        <w:drawing>
          <wp:inline distT="0" distB="0" distL="0" distR="0" wp14:anchorId="715203CC" wp14:editId="2E1978C3">
            <wp:extent cx="5404485" cy="6059805"/>
            <wp:effectExtent l="0" t="0" r="571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4485" cy="6059805"/>
                    </a:xfrm>
                    <a:prstGeom prst="rect">
                      <a:avLst/>
                    </a:prstGeom>
                    <a:noFill/>
                    <a:ln>
                      <a:noFill/>
                    </a:ln>
                  </pic:spPr>
                </pic:pic>
              </a:graphicData>
            </a:graphic>
          </wp:inline>
        </w:drawing>
      </w:r>
    </w:p>
    <w:p w14:paraId="62B2900A" w14:textId="77777777" w:rsidR="00CC05BE" w:rsidRDefault="00CC05BE" w:rsidP="00CC05BE">
      <w:pPr>
        <w:tabs>
          <w:tab w:val="left" w:pos="1890"/>
        </w:tabs>
        <w:rPr>
          <w:b/>
          <w:szCs w:val="24"/>
        </w:rPr>
      </w:pPr>
    </w:p>
    <w:p w14:paraId="774CAA5E" w14:textId="77777777" w:rsidR="00E14F74" w:rsidRDefault="00E14F74" w:rsidP="00CC05BE">
      <w:pPr>
        <w:tabs>
          <w:tab w:val="left" w:pos="1890"/>
        </w:tabs>
        <w:rPr>
          <w:b/>
          <w:szCs w:val="24"/>
        </w:rPr>
      </w:pPr>
    </w:p>
    <w:p w14:paraId="13B7E8B8" w14:textId="0571343E" w:rsidR="00CC05BE" w:rsidRPr="002F4408" w:rsidRDefault="00CC05BE" w:rsidP="00D416FD">
      <w:pPr>
        <w:pStyle w:val="Resimler"/>
      </w:pPr>
    </w:p>
    <w:p w14:paraId="11679524" w14:textId="77777777" w:rsidR="00CC05BE" w:rsidRDefault="00CC05BE" w:rsidP="00CC05BE">
      <w:pPr>
        <w:tabs>
          <w:tab w:val="left" w:pos="1890"/>
        </w:tabs>
        <w:rPr>
          <w:szCs w:val="24"/>
        </w:rPr>
      </w:pPr>
    </w:p>
    <w:p w14:paraId="4DD145B1" w14:textId="77777777" w:rsidR="00E14F74" w:rsidRDefault="00E14F74" w:rsidP="00CC05BE">
      <w:pPr>
        <w:tabs>
          <w:tab w:val="left" w:pos="1890"/>
        </w:tabs>
        <w:rPr>
          <w:szCs w:val="24"/>
        </w:rPr>
      </w:pPr>
    </w:p>
    <w:p w14:paraId="706B794E" w14:textId="61A4C15F" w:rsidR="00CC05BE" w:rsidRPr="009543EA" w:rsidRDefault="00CC05BE" w:rsidP="00E14F74">
      <w:pPr>
        <w:pStyle w:val="Balk5"/>
        <w:rPr>
          <w:b w:val="0"/>
        </w:rPr>
      </w:pPr>
      <w:bookmarkStart w:id="104" w:name="_Toc117639679"/>
      <w:r w:rsidRPr="009543EA">
        <w:rPr>
          <w:rStyle w:val="Balk5Char"/>
          <w:b/>
        </w:rPr>
        <w:lastRenderedPageBreak/>
        <w:t xml:space="preserve">EK </w:t>
      </w:r>
      <w:r w:rsidR="00E06058" w:rsidRPr="009543EA">
        <w:rPr>
          <w:rStyle w:val="Balk5Char"/>
          <w:b/>
        </w:rPr>
        <w:t xml:space="preserve">7. </w:t>
      </w:r>
      <w:r w:rsidR="00D416FD" w:rsidRPr="009543EA">
        <w:rPr>
          <w:b w:val="0"/>
        </w:rPr>
        <w:t>Geçici Vergi Beyannamesi Dolu Örneği</w:t>
      </w:r>
      <w:bookmarkEnd w:id="104"/>
    </w:p>
    <w:p w14:paraId="13393322" w14:textId="77777777" w:rsidR="000267AE" w:rsidRPr="000267AE" w:rsidRDefault="000267AE" w:rsidP="000267AE"/>
    <w:p w14:paraId="661995A7" w14:textId="37FDEEB0" w:rsidR="00CC05BE" w:rsidRDefault="000267AE" w:rsidP="00D416FD">
      <w:pPr>
        <w:pStyle w:val="Resimler"/>
      </w:pPr>
      <w:r>
        <w:drawing>
          <wp:inline distT="0" distB="0" distL="0" distR="0" wp14:anchorId="1386FEA9" wp14:editId="24FB8385">
            <wp:extent cx="5377218" cy="6030211"/>
            <wp:effectExtent l="0" t="0" r="0" b="889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80789" cy="6034215"/>
                    </a:xfrm>
                    <a:prstGeom prst="rect">
                      <a:avLst/>
                    </a:prstGeom>
                    <a:noFill/>
                    <a:ln>
                      <a:noFill/>
                    </a:ln>
                  </pic:spPr>
                </pic:pic>
              </a:graphicData>
            </a:graphic>
          </wp:inline>
        </w:drawing>
      </w:r>
    </w:p>
    <w:p w14:paraId="7E8F0C4B" w14:textId="77777777" w:rsidR="00CC05BE" w:rsidRDefault="00CC05BE" w:rsidP="00CC05BE">
      <w:pPr>
        <w:tabs>
          <w:tab w:val="left" w:pos="1890"/>
        </w:tabs>
        <w:rPr>
          <w:szCs w:val="24"/>
        </w:rPr>
      </w:pPr>
    </w:p>
    <w:p w14:paraId="50D79746" w14:textId="77777777" w:rsidR="00CC05BE" w:rsidRDefault="00CC05BE" w:rsidP="00CC05BE">
      <w:pPr>
        <w:tabs>
          <w:tab w:val="left" w:pos="1890"/>
        </w:tabs>
        <w:rPr>
          <w:szCs w:val="24"/>
        </w:rPr>
      </w:pPr>
    </w:p>
    <w:p w14:paraId="79D34659" w14:textId="77777777" w:rsidR="00CC05BE" w:rsidRDefault="00CC05BE" w:rsidP="00CC05BE">
      <w:pPr>
        <w:tabs>
          <w:tab w:val="left" w:pos="1890"/>
        </w:tabs>
        <w:rPr>
          <w:szCs w:val="24"/>
        </w:rPr>
      </w:pPr>
    </w:p>
    <w:p w14:paraId="393EB014" w14:textId="77777777" w:rsidR="00CC05BE" w:rsidRDefault="00CC05BE" w:rsidP="00CC05BE">
      <w:pPr>
        <w:tabs>
          <w:tab w:val="left" w:pos="1890"/>
        </w:tabs>
        <w:rPr>
          <w:szCs w:val="24"/>
        </w:rPr>
      </w:pPr>
    </w:p>
    <w:p w14:paraId="0AAEABF3" w14:textId="69743C5E" w:rsidR="00CC05BE" w:rsidRPr="009543EA" w:rsidRDefault="00CC05BE" w:rsidP="00E14F74">
      <w:pPr>
        <w:pStyle w:val="Balk5"/>
        <w:rPr>
          <w:b w:val="0"/>
        </w:rPr>
      </w:pPr>
      <w:bookmarkStart w:id="105" w:name="_Toc117639681"/>
      <w:r w:rsidRPr="009543EA">
        <w:rPr>
          <w:rStyle w:val="Balk5Char"/>
          <w:b/>
        </w:rPr>
        <w:lastRenderedPageBreak/>
        <w:t xml:space="preserve">EK </w:t>
      </w:r>
      <w:r w:rsidR="005C1C3B" w:rsidRPr="009543EA">
        <w:rPr>
          <w:rStyle w:val="Balk5Char"/>
          <w:b/>
        </w:rPr>
        <w:t>8</w:t>
      </w:r>
      <w:r w:rsidR="00E06058" w:rsidRPr="009543EA">
        <w:rPr>
          <w:rStyle w:val="Balk5Char"/>
          <w:b/>
        </w:rPr>
        <w:t xml:space="preserve">. </w:t>
      </w:r>
      <w:r w:rsidR="00D416FD" w:rsidRPr="009543EA">
        <w:rPr>
          <w:b w:val="0"/>
        </w:rPr>
        <w:t>Ba-Bs Örneği</w:t>
      </w:r>
      <w:bookmarkEnd w:id="105"/>
    </w:p>
    <w:p w14:paraId="7D869FE7" w14:textId="77777777" w:rsidR="005C1C3B" w:rsidRPr="005C1C3B" w:rsidRDefault="005C1C3B" w:rsidP="005C1C3B"/>
    <w:p w14:paraId="6A07419F" w14:textId="77C8B421" w:rsidR="00CC05BE" w:rsidRDefault="000267AE" w:rsidP="00D416FD">
      <w:pPr>
        <w:pStyle w:val="Resimler"/>
      </w:pPr>
      <w:r>
        <w:drawing>
          <wp:inline distT="0" distB="0" distL="0" distR="0" wp14:anchorId="583A9B79" wp14:editId="4AC4B7B7">
            <wp:extent cx="5391150" cy="604583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6045835"/>
                    </a:xfrm>
                    <a:prstGeom prst="rect">
                      <a:avLst/>
                    </a:prstGeom>
                    <a:noFill/>
                    <a:ln>
                      <a:noFill/>
                    </a:ln>
                  </pic:spPr>
                </pic:pic>
              </a:graphicData>
            </a:graphic>
          </wp:inline>
        </w:drawing>
      </w:r>
    </w:p>
    <w:p w14:paraId="336D6161" w14:textId="77777777" w:rsidR="00CC05BE" w:rsidRDefault="00CC05BE" w:rsidP="00CC05BE">
      <w:pPr>
        <w:tabs>
          <w:tab w:val="left" w:pos="1890"/>
        </w:tabs>
        <w:rPr>
          <w:szCs w:val="24"/>
        </w:rPr>
      </w:pPr>
    </w:p>
    <w:p w14:paraId="063DA04E" w14:textId="77777777" w:rsidR="00CC05BE" w:rsidRDefault="00CC05BE" w:rsidP="00CC05BE">
      <w:pPr>
        <w:tabs>
          <w:tab w:val="left" w:pos="1890"/>
        </w:tabs>
        <w:rPr>
          <w:b/>
          <w:szCs w:val="24"/>
        </w:rPr>
      </w:pPr>
    </w:p>
    <w:p w14:paraId="053B908E" w14:textId="77777777" w:rsidR="00CC05BE" w:rsidRDefault="00CC05BE" w:rsidP="00CC05BE">
      <w:pPr>
        <w:tabs>
          <w:tab w:val="left" w:pos="1890"/>
        </w:tabs>
        <w:rPr>
          <w:b/>
          <w:szCs w:val="24"/>
        </w:rPr>
      </w:pPr>
    </w:p>
    <w:p w14:paraId="59253E3F" w14:textId="77777777" w:rsidR="00CC05BE" w:rsidRDefault="00CC05BE" w:rsidP="00CC05BE">
      <w:pPr>
        <w:tabs>
          <w:tab w:val="left" w:pos="1890"/>
        </w:tabs>
        <w:rPr>
          <w:b/>
          <w:szCs w:val="24"/>
        </w:rPr>
      </w:pPr>
    </w:p>
    <w:p w14:paraId="537BBA82" w14:textId="2AD975AE" w:rsidR="00CC05BE" w:rsidRPr="009543EA" w:rsidRDefault="00CC05BE" w:rsidP="00E14F74">
      <w:pPr>
        <w:pStyle w:val="Balk5"/>
        <w:rPr>
          <w:b w:val="0"/>
        </w:rPr>
      </w:pPr>
      <w:bookmarkStart w:id="106" w:name="_Toc117639682"/>
      <w:r w:rsidRPr="009543EA">
        <w:rPr>
          <w:rStyle w:val="Balk5Char"/>
          <w:b/>
        </w:rPr>
        <w:lastRenderedPageBreak/>
        <w:t xml:space="preserve">EK </w:t>
      </w:r>
      <w:r w:rsidR="00E06058" w:rsidRPr="009543EA">
        <w:rPr>
          <w:rStyle w:val="Balk5Char"/>
          <w:b/>
        </w:rPr>
        <w:t xml:space="preserve">9. </w:t>
      </w:r>
      <w:r w:rsidR="00D416FD" w:rsidRPr="009543EA">
        <w:rPr>
          <w:b w:val="0"/>
        </w:rPr>
        <w:t>Aylık İş Gücü Çizelgesi Örneği</w:t>
      </w:r>
      <w:bookmarkEnd w:id="106"/>
    </w:p>
    <w:p w14:paraId="4CAEED95" w14:textId="77777777" w:rsidR="00E14F74" w:rsidRPr="00E14F74" w:rsidRDefault="00E14F74" w:rsidP="00E14F74"/>
    <w:p w14:paraId="6DDD5D98" w14:textId="04720379" w:rsidR="00CC05BE" w:rsidRDefault="0044023A" w:rsidP="00E14F74">
      <w:pPr>
        <w:pStyle w:val="Resimler"/>
      </w:pPr>
      <w:r>
        <w:drawing>
          <wp:inline distT="0" distB="0" distL="0" distR="0" wp14:anchorId="7E433FF6" wp14:editId="18E23C5C">
            <wp:extent cx="6076685" cy="6168788"/>
            <wp:effectExtent l="0" t="0" r="635" b="381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7049" cy="6179309"/>
                    </a:xfrm>
                    <a:prstGeom prst="rect">
                      <a:avLst/>
                    </a:prstGeom>
                    <a:noFill/>
                    <a:ln>
                      <a:noFill/>
                    </a:ln>
                  </pic:spPr>
                </pic:pic>
              </a:graphicData>
            </a:graphic>
          </wp:inline>
        </w:drawing>
      </w:r>
    </w:p>
    <w:p w14:paraId="605C82B5" w14:textId="77777777" w:rsidR="00CC05BE" w:rsidRDefault="00CC05BE" w:rsidP="00E14F74"/>
    <w:p w14:paraId="580F4892" w14:textId="77777777" w:rsidR="00CC05BE" w:rsidRDefault="00CC05BE" w:rsidP="00E14F74"/>
    <w:p w14:paraId="5D5FFBAE" w14:textId="77777777" w:rsidR="00CC05BE" w:rsidRDefault="00CC05BE" w:rsidP="00E14F74"/>
    <w:p w14:paraId="3087B658" w14:textId="77777777" w:rsidR="00E14F74" w:rsidRPr="00E14F74" w:rsidRDefault="00E14F74" w:rsidP="00E06058">
      <w:pPr>
        <w:jc w:val="left"/>
      </w:pPr>
    </w:p>
    <w:p w14:paraId="2CC2C09C" w14:textId="77777777" w:rsidR="005C1C3B" w:rsidRPr="009543EA" w:rsidRDefault="007B35C5" w:rsidP="00E06058">
      <w:pPr>
        <w:pStyle w:val="Resimler"/>
        <w:jc w:val="left"/>
        <w:rPr>
          <w:bCs/>
          <w:szCs w:val="24"/>
        </w:rPr>
      </w:pPr>
      <w:r w:rsidRPr="009543EA">
        <w:rPr>
          <w:b/>
          <w:bCs/>
          <w:szCs w:val="24"/>
        </w:rPr>
        <w:lastRenderedPageBreak/>
        <w:t>EK</w:t>
      </w:r>
      <w:r w:rsidR="00E06058" w:rsidRPr="009543EA">
        <w:rPr>
          <w:b/>
          <w:bCs/>
          <w:szCs w:val="24"/>
        </w:rPr>
        <w:t>10.</w:t>
      </w:r>
      <w:r w:rsidR="00E06058" w:rsidRPr="009543EA">
        <w:rPr>
          <w:bCs/>
          <w:szCs w:val="24"/>
        </w:rPr>
        <w:t xml:space="preserve"> </w:t>
      </w:r>
      <w:r w:rsidRPr="009543EA">
        <w:rPr>
          <w:bCs/>
          <w:szCs w:val="24"/>
        </w:rPr>
        <w:t>E-Arşiv Fatura Örneği</w:t>
      </w:r>
    </w:p>
    <w:p w14:paraId="2BE4BD57" w14:textId="2AA59145" w:rsidR="00D854B9" w:rsidRPr="00BE0289" w:rsidRDefault="007B35C5" w:rsidP="00E06058">
      <w:pPr>
        <w:pStyle w:val="Resimler"/>
        <w:jc w:val="left"/>
        <w:rPr>
          <w:szCs w:val="24"/>
        </w:rPr>
      </w:pPr>
      <w:r>
        <w:rPr>
          <w:szCs w:val="24"/>
        </w:rPr>
        <w:drawing>
          <wp:inline distT="0" distB="0" distL="0" distR="0" wp14:anchorId="084F2D8A" wp14:editId="10186726">
            <wp:extent cx="5568217" cy="600501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9789" cy="6028279"/>
                    </a:xfrm>
                    <a:prstGeom prst="rect">
                      <a:avLst/>
                    </a:prstGeom>
                    <a:noFill/>
                    <a:ln>
                      <a:noFill/>
                    </a:ln>
                  </pic:spPr>
                </pic:pic>
              </a:graphicData>
            </a:graphic>
          </wp:inline>
        </w:drawing>
      </w:r>
    </w:p>
    <w:sectPr w:rsidR="00D854B9" w:rsidRPr="00BE0289" w:rsidSect="00957872">
      <w:pgSz w:w="11906" w:h="16838"/>
      <w:pgMar w:top="1701"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FF259" w14:textId="77777777" w:rsidR="00E73E52" w:rsidRDefault="00E73E52" w:rsidP="008C7F93">
      <w:pPr>
        <w:spacing w:after="0" w:line="240" w:lineRule="auto"/>
      </w:pPr>
      <w:r>
        <w:separator/>
      </w:r>
    </w:p>
  </w:endnote>
  <w:endnote w:type="continuationSeparator" w:id="0">
    <w:p w14:paraId="5E4CF153" w14:textId="77777777" w:rsidR="00E73E52" w:rsidRDefault="00E73E52"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7D8080D5" w14:textId="2E10698D" w:rsidR="005C1C3B" w:rsidRDefault="005C1C3B">
        <w:pPr>
          <w:pStyle w:val="AltBilgi"/>
          <w:jc w:val="center"/>
        </w:pPr>
        <w:r>
          <w:fldChar w:fldCharType="begin"/>
        </w:r>
        <w:r>
          <w:instrText>PAGE   \* MERGEFORMAT</w:instrText>
        </w:r>
        <w:r>
          <w:fldChar w:fldCharType="separate"/>
        </w:r>
        <w:r w:rsidR="00D359C0">
          <w:rPr>
            <w:noProof/>
          </w:rPr>
          <w:t>11</w:t>
        </w:r>
        <w:r>
          <w:rPr>
            <w:noProof/>
          </w:rPr>
          <w:fldChar w:fldCharType="end"/>
        </w:r>
      </w:p>
    </w:sdtContent>
  </w:sdt>
  <w:p w14:paraId="45DB7792" w14:textId="77777777" w:rsidR="005C1C3B" w:rsidRPr="00BE0289" w:rsidRDefault="005C1C3B" w:rsidP="00BE028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F5B4E" w14:textId="77777777" w:rsidR="00E73E52" w:rsidRDefault="00E73E52" w:rsidP="008C7F93">
      <w:pPr>
        <w:spacing w:after="0" w:line="240" w:lineRule="auto"/>
      </w:pPr>
      <w:r>
        <w:separator/>
      </w:r>
    </w:p>
  </w:footnote>
  <w:footnote w:type="continuationSeparator" w:id="0">
    <w:p w14:paraId="4EDCD61B" w14:textId="77777777" w:rsidR="00E73E52" w:rsidRDefault="00E73E52" w:rsidP="008C7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C78B4"/>
    <w:multiLevelType w:val="hybridMultilevel"/>
    <w:tmpl w:val="E552F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EA6CD6"/>
    <w:multiLevelType w:val="hybridMultilevel"/>
    <w:tmpl w:val="4EA09F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40905"/>
    <w:multiLevelType w:val="hybridMultilevel"/>
    <w:tmpl w:val="56546D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134EB7"/>
    <w:multiLevelType w:val="hybridMultilevel"/>
    <w:tmpl w:val="2C46D0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15:restartNumberingAfterBreak="0">
    <w:nsid w:val="05926EBC"/>
    <w:multiLevelType w:val="hybridMultilevel"/>
    <w:tmpl w:val="C1C8A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76B4401"/>
    <w:multiLevelType w:val="hybridMultilevel"/>
    <w:tmpl w:val="F96A17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8151CEF"/>
    <w:multiLevelType w:val="hybridMultilevel"/>
    <w:tmpl w:val="6C208DAC"/>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 w15:restartNumberingAfterBreak="0">
    <w:nsid w:val="1F524761"/>
    <w:multiLevelType w:val="hybridMultilevel"/>
    <w:tmpl w:val="3F9E1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A06744D"/>
    <w:multiLevelType w:val="hybridMultilevel"/>
    <w:tmpl w:val="04C2CC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337439"/>
    <w:multiLevelType w:val="multilevel"/>
    <w:tmpl w:val="ECA4E50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2A5325"/>
    <w:multiLevelType w:val="hybridMultilevel"/>
    <w:tmpl w:val="F14C7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3242143"/>
    <w:multiLevelType w:val="multilevel"/>
    <w:tmpl w:val="8256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803CD7"/>
    <w:multiLevelType w:val="hybridMultilevel"/>
    <w:tmpl w:val="78DC0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CB36681"/>
    <w:multiLevelType w:val="hybridMultilevel"/>
    <w:tmpl w:val="780E0D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E1B433A"/>
    <w:multiLevelType w:val="hybridMultilevel"/>
    <w:tmpl w:val="AEFA2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19B0D51"/>
    <w:multiLevelType w:val="hybridMultilevel"/>
    <w:tmpl w:val="08AE3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26E3CBF"/>
    <w:multiLevelType w:val="hybridMultilevel"/>
    <w:tmpl w:val="50BCCF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D793E2B"/>
    <w:multiLevelType w:val="hybridMultilevel"/>
    <w:tmpl w:val="6AB87E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05B5244"/>
    <w:multiLevelType w:val="hybridMultilevel"/>
    <w:tmpl w:val="5E623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4D8066B"/>
    <w:multiLevelType w:val="hybridMultilevel"/>
    <w:tmpl w:val="CFA0C5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AD3E2E"/>
    <w:multiLevelType w:val="hybridMultilevel"/>
    <w:tmpl w:val="52F88D4C"/>
    <w:lvl w:ilvl="0" w:tplc="041F0001">
      <w:start w:val="1"/>
      <w:numFmt w:val="bullet"/>
      <w:lvlText w:val=""/>
      <w:lvlJc w:val="left"/>
      <w:pPr>
        <w:ind w:left="647" w:hanging="360"/>
      </w:pPr>
      <w:rPr>
        <w:rFonts w:ascii="Symbol" w:hAnsi="Symbol" w:hint="default"/>
      </w:rPr>
    </w:lvl>
    <w:lvl w:ilvl="1" w:tplc="041F0003" w:tentative="1">
      <w:start w:val="1"/>
      <w:numFmt w:val="bullet"/>
      <w:lvlText w:val="o"/>
      <w:lvlJc w:val="left"/>
      <w:pPr>
        <w:ind w:left="1367" w:hanging="360"/>
      </w:pPr>
      <w:rPr>
        <w:rFonts w:ascii="Courier New" w:hAnsi="Courier New" w:cs="Courier New" w:hint="default"/>
      </w:rPr>
    </w:lvl>
    <w:lvl w:ilvl="2" w:tplc="041F0005" w:tentative="1">
      <w:start w:val="1"/>
      <w:numFmt w:val="bullet"/>
      <w:lvlText w:val=""/>
      <w:lvlJc w:val="left"/>
      <w:pPr>
        <w:ind w:left="2087" w:hanging="360"/>
      </w:pPr>
      <w:rPr>
        <w:rFonts w:ascii="Wingdings" w:hAnsi="Wingdings" w:hint="default"/>
      </w:rPr>
    </w:lvl>
    <w:lvl w:ilvl="3" w:tplc="041F0001" w:tentative="1">
      <w:start w:val="1"/>
      <w:numFmt w:val="bullet"/>
      <w:lvlText w:val=""/>
      <w:lvlJc w:val="left"/>
      <w:pPr>
        <w:ind w:left="2807" w:hanging="360"/>
      </w:pPr>
      <w:rPr>
        <w:rFonts w:ascii="Symbol" w:hAnsi="Symbol" w:hint="default"/>
      </w:rPr>
    </w:lvl>
    <w:lvl w:ilvl="4" w:tplc="041F0003" w:tentative="1">
      <w:start w:val="1"/>
      <w:numFmt w:val="bullet"/>
      <w:lvlText w:val="o"/>
      <w:lvlJc w:val="left"/>
      <w:pPr>
        <w:ind w:left="3527" w:hanging="360"/>
      </w:pPr>
      <w:rPr>
        <w:rFonts w:ascii="Courier New" w:hAnsi="Courier New" w:cs="Courier New" w:hint="default"/>
      </w:rPr>
    </w:lvl>
    <w:lvl w:ilvl="5" w:tplc="041F0005" w:tentative="1">
      <w:start w:val="1"/>
      <w:numFmt w:val="bullet"/>
      <w:lvlText w:val=""/>
      <w:lvlJc w:val="left"/>
      <w:pPr>
        <w:ind w:left="4247" w:hanging="360"/>
      </w:pPr>
      <w:rPr>
        <w:rFonts w:ascii="Wingdings" w:hAnsi="Wingdings" w:hint="default"/>
      </w:rPr>
    </w:lvl>
    <w:lvl w:ilvl="6" w:tplc="041F0001" w:tentative="1">
      <w:start w:val="1"/>
      <w:numFmt w:val="bullet"/>
      <w:lvlText w:val=""/>
      <w:lvlJc w:val="left"/>
      <w:pPr>
        <w:ind w:left="4967" w:hanging="360"/>
      </w:pPr>
      <w:rPr>
        <w:rFonts w:ascii="Symbol" w:hAnsi="Symbol" w:hint="default"/>
      </w:rPr>
    </w:lvl>
    <w:lvl w:ilvl="7" w:tplc="041F0003" w:tentative="1">
      <w:start w:val="1"/>
      <w:numFmt w:val="bullet"/>
      <w:lvlText w:val="o"/>
      <w:lvlJc w:val="left"/>
      <w:pPr>
        <w:ind w:left="5687" w:hanging="360"/>
      </w:pPr>
      <w:rPr>
        <w:rFonts w:ascii="Courier New" w:hAnsi="Courier New" w:cs="Courier New" w:hint="default"/>
      </w:rPr>
    </w:lvl>
    <w:lvl w:ilvl="8" w:tplc="041F0005" w:tentative="1">
      <w:start w:val="1"/>
      <w:numFmt w:val="bullet"/>
      <w:lvlText w:val=""/>
      <w:lvlJc w:val="left"/>
      <w:pPr>
        <w:ind w:left="6407" w:hanging="360"/>
      </w:pPr>
      <w:rPr>
        <w:rFonts w:ascii="Wingdings" w:hAnsi="Wingdings" w:hint="default"/>
      </w:rPr>
    </w:lvl>
  </w:abstractNum>
  <w:abstractNum w:abstractNumId="21" w15:restartNumberingAfterBreak="0">
    <w:nsid w:val="687C33C3"/>
    <w:multiLevelType w:val="hybridMultilevel"/>
    <w:tmpl w:val="EE189A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D1B617D"/>
    <w:multiLevelType w:val="hybridMultilevel"/>
    <w:tmpl w:val="89B098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003705C"/>
    <w:multiLevelType w:val="multilevel"/>
    <w:tmpl w:val="D1624368"/>
    <w:lvl w:ilvl="0">
      <w:start w:val="1"/>
      <w:numFmt w:val="decimal"/>
      <w:pStyle w:val="Balk1"/>
      <w:lvlText w:val="%1."/>
      <w:lvlJc w:val="left"/>
      <w:pPr>
        <w:ind w:left="360" w:hanging="36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3261" w:firstLine="0"/>
      </w:pPr>
      <w:rPr>
        <w:rFonts w:ascii="Times New Roman" w:hAnsi="Times New Roman" w:hint="default"/>
        <w:b/>
        <w:i w:val="0"/>
        <w:sz w:val="24"/>
      </w:r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73816F9A"/>
    <w:multiLevelType w:val="hybridMultilevel"/>
    <w:tmpl w:val="5D226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A8468F7"/>
    <w:multiLevelType w:val="hybridMultilevel"/>
    <w:tmpl w:val="33C8C8E0"/>
    <w:lvl w:ilvl="0" w:tplc="041F0001">
      <w:start w:val="1"/>
      <w:numFmt w:val="bullet"/>
      <w:lvlText w:val=""/>
      <w:lvlJc w:val="left"/>
      <w:pPr>
        <w:ind w:left="1364" w:hanging="360"/>
      </w:pPr>
      <w:rPr>
        <w:rFonts w:ascii="Symbol" w:hAnsi="Symbol"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num w:numId="1">
    <w:abstractNumId w:val="23"/>
  </w:num>
  <w:num w:numId="2">
    <w:abstractNumId w:val="7"/>
  </w:num>
  <w:num w:numId="3">
    <w:abstractNumId w:val="11"/>
  </w:num>
  <w:num w:numId="4">
    <w:abstractNumId w:val="18"/>
  </w:num>
  <w:num w:numId="5">
    <w:abstractNumId w:val="3"/>
  </w:num>
  <w:num w:numId="6">
    <w:abstractNumId w:val="21"/>
  </w:num>
  <w:num w:numId="7">
    <w:abstractNumId w:val="5"/>
  </w:num>
  <w:num w:numId="8">
    <w:abstractNumId w:val="19"/>
  </w:num>
  <w:num w:numId="9">
    <w:abstractNumId w:val="13"/>
  </w:num>
  <w:num w:numId="10">
    <w:abstractNumId w:val="16"/>
  </w:num>
  <w:num w:numId="11">
    <w:abstractNumId w:val="15"/>
  </w:num>
  <w:num w:numId="12">
    <w:abstractNumId w:val="4"/>
  </w:num>
  <w:num w:numId="13">
    <w:abstractNumId w:val="2"/>
  </w:num>
  <w:num w:numId="14">
    <w:abstractNumId w:val="17"/>
  </w:num>
  <w:num w:numId="15">
    <w:abstractNumId w:val="12"/>
  </w:num>
  <w:num w:numId="16">
    <w:abstractNumId w:val="0"/>
  </w:num>
  <w:num w:numId="17">
    <w:abstractNumId w:val="1"/>
  </w:num>
  <w:num w:numId="18">
    <w:abstractNumId w:val="10"/>
  </w:num>
  <w:num w:numId="19">
    <w:abstractNumId w:val="8"/>
  </w:num>
  <w:num w:numId="20">
    <w:abstractNumId w:val="20"/>
  </w:num>
  <w:num w:numId="21">
    <w:abstractNumId w:val="6"/>
  </w:num>
  <w:num w:numId="22">
    <w:abstractNumId w:val="25"/>
  </w:num>
  <w:num w:numId="23">
    <w:abstractNumId w:val="14"/>
  </w:num>
  <w:num w:numId="24">
    <w:abstractNumId w:val="9"/>
  </w:num>
  <w:num w:numId="25">
    <w:abstractNumId w:val="24"/>
  </w:num>
  <w:num w:numId="2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1945"/>
    <w:rsid w:val="00015F08"/>
    <w:rsid w:val="000267AE"/>
    <w:rsid w:val="000413E0"/>
    <w:rsid w:val="0005409C"/>
    <w:rsid w:val="000560B3"/>
    <w:rsid w:val="0007329F"/>
    <w:rsid w:val="000B49D0"/>
    <w:rsid w:val="000B5A9A"/>
    <w:rsid w:val="000B7B98"/>
    <w:rsid w:val="000D25DD"/>
    <w:rsid w:val="000D5403"/>
    <w:rsid w:val="000E7155"/>
    <w:rsid w:val="000F0EB9"/>
    <w:rsid w:val="000F551B"/>
    <w:rsid w:val="00100B90"/>
    <w:rsid w:val="0010785F"/>
    <w:rsid w:val="001134D6"/>
    <w:rsid w:val="00121054"/>
    <w:rsid w:val="00124196"/>
    <w:rsid w:val="00137754"/>
    <w:rsid w:val="001450BF"/>
    <w:rsid w:val="0015229C"/>
    <w:rsid w:val="00157DE4"/>
    <w:rsid w:val="00161CBB"/>
    <w:rsid w:val="00162B95"/>
    <w:rsid w:val="0017148E"/>
    <w:rsid w:val="0018212E"/>
    <w:rsid w:val="00182380"/>
    <w:rsid w:val="001A3464"/>
    <w:rsid w:val="001A35A7"/>
    <w:rsid w:val="001D03F8"/>
    <w:rsid w:val="001D4696"/>
    <w:rsid w:val="001D5E50"/>
    <w:rsid w:val="001E17D3"/>
    <w:rsid w:val="001F17B7"/>
    <w:rsid w:val="001F27E7"/>
    <w:rsid w:val="001F4028"/>
    <w:rsid w:val="001F46A9"/>
    <w:rsid w:val="00223F1F"/>
    <w:rsid w:val="002313EC"/>
    <w:rsid w:val="0023149B"/>
    <w:rsid w:val="0023243B"/>
    <w:rsid w:val="00240A3E"/>
    <w:rsid w:val="00250033"/>
    <w:rsid w:val="002503E1"/>
    <w:rsid w:val="00251A8F"/>
    <w:rsid w:val="00255758"/>
    <w:rsid w:val="002574C1"/>
    <w:rsid w:val="0026037F"/>
    <w:rsid w:val="0026078C"/>
    <w:rsid w:val="002661F2"/>
    <w:rsid w:val="0028378D"/>
    <w:rsid w:val="00293026"/>
    <w:rsid w:val="002A1FE0"/>
    <w:rsid w:val="002A3D14"/>
    <w:rsid w:val="002A4BCF"/>
    <w:rsid w:val="002A6F5C"/>
    <w:rsid w:val="002B6392"/>
    <w:rsid w:val="002B7C83"/>
    <w:rsid w:val="002D30B4"/>
    <w:rsid w:val="002D3CC4"/>
    <w:rsid w:val="002D470A"/>
    <w:rsid w:val="002D61ED"/>
    <w:rsid w:val="002F00BB"/>
    <w:rsid w:val="00305970"/>
    <w:rsid w:val="00314DF0"/>
    <w:rsid w:val="00323932"/>
    <w:rsid w:val="00341684"/>
    <w:rsid w:val="00342017"/>
    <w:rsid w:val="00342A83"/>
    <w:rsid w:val="00347B1E"/>
    <w:rsid w:val="00380B00"/>
    <w:rsid w:val="00394787"/>
    <w:rsid w:val="003A0771"/>
    <w:rsid w:val="003C5EE9"/>
    <w:rsid w:val="003D2B9B"/>
    <w:rsid w:val="003D68BD"/>
    <w:rsid w:val="003E2C0C"/>
    <w:rsid w:val="003E6FA7"/>
    <w:rsid w:val="004008EE"/>
    <w:rsid w:val="0040437B"/>
    <w:rsid w:val="004273C7"/>
    <w:rsid w:val="00436A91"/>
    <w:rsid w:val="0044023A"/>
    <w:rsid w:val="00447F32"/>
    <w:rsid w:val="00452A9F"/>
    <w:rsid w:val="00454A43"/>
    <w:rsid w:val="00456B18"/>
    <w:rsid w:val="00464DAB"/>
    <w:rsid w:val="00472AB3"/>
    <w:rsid w:val="00477672"/>
    <w:rsid w:val="004879F3"/>
    <w:rsid w:val="004C238D"/>
    <w:rsid w:val="004D2B8C"/>
    <w:rsid w:val="004D3E3B"/>
    <w:rsid w:val="004E276A"/>
    <w:rsid w:val="004E6880"/>
    <w:rsid w:val="004F1B78"/>
    <w:rsid w:val="004F4530"/>
    <w:rsid w:val="004F6293"/>
    <w:rsid w:val="00504FDB"/>
    <w:rsid w:val="00512049"/>
    <w:rsid w:val="00521B77"/>
    <w:rsid w:val="00522BEB"/>
    <w:rsid w:val="00526667"/>
    <w:rsid w:val="00531627"/>
    <w:rsid w:val="00531B03"/>
    <w:rsid w:val="0053206E"/>
    <w:rsid w:val="00537C90"/>
    <w:rsid w:val="00537CFB"/>
    <w:rsid w:val="00537D36"/>
    <w:rsid w:val="00551867"/>
    <w:rsid w:val="00552E7E"/>
    <w:rsid w:val="005670F0"/>
    <w:rsid w:val="00571E11"/>
    <w:rsid w:val="00580947"/>
    <w:rsid w:val="00582BD4"/>
    <w:rsid w:val="005860A9"/>
    <w:rsid w:val="00587C5C"/>
    <w:rsid w:val="0059249E"/>
    <w:rsid w:val="00594B4D"/>
    <w:rsid w:val="005A5605"/>
    <w:rsid w:val="005B124E"/>
    <w:rsid w:val="005B5B8B"/>
    <w:rsid w:val="005B694B"/>
    <w:rsid w:val="005C1C3B"/>
    <w:rsid w:val="005F15C4"/>
    <w:rsid w:val="005F2E3D"/>
    <w:rsid w:val="00601A6D"/>
    <w:rsid w:val="00604FA8"/>
    <w:rsid w:val="00627246"/>
    <w:rsid w:val="00632958"/>
    <w:rsid w:val="00641EA8"/>
    <w:rsid w:val="00657112"/>
    <w:rsid w:val="00690F99"/>
    <w:rsid w:val="006912DF"/>
    <w:rsid w:val="00692472"/>
    <w:rsid w:val="00692BAB"/>
    <w:rsid w:val="0069556D"/>
    <w:rsid w:val="00696F56"/>
    <w:rsid w:val="006A2909"/>
    <w:rsid w:val="006A423F"/>
    <w:rsid w:val="006B17A7"/>
    <w:rsid w:val="006B198E"/>
    <w:rsid w:val="006D1223"/>
    <w:rsid w:val="006D4331"/>
    <w:rsid w:val="006D441D"/>
    <w:rsid w:val="006D4EA3"/>
    <w:rsid w:val="006E5F10"/>
    <w:rsid w:val="006E6472"/>
    <w:rsid w:val="006E64D8"/>
    <w:rsid w:val="006F6DC9"/>
    <w:rsid w:val="00714F43"/>
    <w:rsid w:val="00714F7D"/>
    <w:rsid w:val="007200A6"/>
    <w:rsid w:val="00721D5C"/>
    <w:rsid w:val="00723F69"/>
    <w:rsid w:val="007373FD"/>
    <w:rsid w:val="007456B5"/>
    <w:rsid w:val="007466C8"/>
    <w:rsid w:val="00754698"/>
    <w:rsid w:val="007552E9"/>
    <w:rsid w:val="007819D4"/>
    <w:rsid w:val="007869C8"/>
    <w:rsid w:val="00795754"/>
    <w:rsid w:val="007A420F"/>
    <w:rsid w:val="007A4769"/>
    <w:rsid w:val="007B088F"/>
    <w:rsid w:val="007B35C5"/>
    <w:rsid w:val="007B4365"/>
    <w:rsid w:val="007E0DE4"/>
    <w:rsid w:val="007E577E"/>
    <w:rsid w:val="007F7586"/>
    <w:rsid w:val="007F7D07"/>
    <w:rsid w:val="00806633"/>
    <w:rsid w:val="008146C0"/>
    <w:rsid w:val="00814D80"/>
    <w:rsid w:val="00822877"/>
    <w:rsid w:val="008332AA"/>
    <w:rsid w:val="00846C48"/>
    <w:rsid w:val="0085189B"/>
    <w:rsid w:val="00852569"/>
    <w:rsid w:val="008664F0"/>
    <w:rsid w:val="00871C98"/>
    <w:rsid w:val="00876342"/>
    <w:rsid w:val="00877C94"/>
    <w:rsid w:val="00883F3B"/>
    <w:rsid w:val="00896AA8"/>
    <w:rsid w:val="008A0934"/>
    <w:rsid w:val="008A60BB"/>
    <w:rsid w:val="008B7AE3"/>
    <w:rsid w:val="008C7F93"/>
    <w:rsid w:val="008D245C"/>
    <w:rsid w:val="008D729A"/>
    <w:rsid w:val="008F0DB9"/>
    <w:rsid w:val="008F545F"/>
    <w:rsid w:val="008F547B"/>
    <w:rsid w:val="00901BD3"/>
    <w:rsid w:val="00915710"/>
    <w:rsid w:val="00925ED6"/>
    <w:rsid w:val="009333EB"/>
    <w:rsid w:val="0094768E"/>
    <w:rsid w:val="009543EA"/>
    <w:rsid w:val="00957872"/>
    <w:rsid w:val="00957D1B"/>
    <w:rsid w:val="00976DF7"/>
    <w:rsid w:val="009816C3"/>
    <w:rsid w:val="00985263"/>
    <w:rsid w:val="00993A10"/>
    <w:rsid w:val="009B5938"/>
    <w:rsid w:val="009C21EC"/>
    <w:rsid w:val="009C5929"/>
    <w:rsid w:val="00A06901"/>
    <w:rsid w:val="00A11B27"/>
    <w:rsid w:val="00A125EA"/>
    <w:rsid w:val="00A14D56"/>
    <w:rsid w:val="00A159C0"/>
    <w:rsid w:val="00A16FDB"/>
    <w:rsid w:val="00A248D3"/>
    <w:rsid w:val="00A26DD9"/>
    <w:rsid w:val="00A278EC"/>
    <w:rsid w:val="00A30461"/>
    <w:rsid w:val="00A41418"/>
    <w:rsid w:val="00A42E24"/>
    <w:rsid w:val="00A43C34"/>
    <w:rsid w:val="00A5786F"/>
    <w:rsid w:val="00A63250"/>
    <w:rsid w:val="00A736FE"/>
    <w:rsid w:val="00A81807"/>
    <w:rsid w:val="00A91789"/>
    <w:rsid w:val="00A92230"/>
    <w:rsid w:val="00AA0CD9"/>
    <w:rsid w:val="00AC480A"/>
    <w:rsid w:val="00AD066B"/>
    <w:rsid w:val="00AE1037"/>
    <w:rsid w:val="00B04887"/>
    <w:rsid w:val="00B04C93"/>
    <w:rsid w:val="00B16EA8"/>
    <w:rsid w:val="00B244CF"/>
    <w:rsid w:val="00B325D1"/>
    <w:rsid w:val="00B46ECB"/>
    <w:rsid w:val="00B76D81"/>
    <w:rsid w:val="00B83E05"/>
    <w:rsid w:val="00B91CFE"/>
    <w:rsid w:val="00B95452"/>
    <w:rsid w:val="00BA3E46"/>
    <w:rsid w:val="00BB17E5"/>
    <w:rsid w:val="00BC1309"/>
    <w:rsid w:val="00BC659F"/>
    <w:rsid w:val="00BD001A"/>
    <w:rsid w:val="00BD286B"/>
    <w:rsid w:val="00BD4F00"/>
    <w:rsid w:val="00BD74EE"/>
    <w:rsid w:val="00BE0289"/>
    <w:rsid w:val="00BE7CFB"/>
    <w:rsid w:val="00BF0A56"/>
    <w:rsid w:val="00BF3943"/>
    <w:rsid w:val="00BF5B5D"/>
    <w:rsid w:val="00C01446"/>
    <w:rsid w:val="00C0503B"/>
    <w:rsid w:val="00C15DD2"/>
    <w:rsid w:val="00C20904"/>
    <w:rsid w:val="00C23BC5"/>
    <w:rsid w:val="00C54739"/>
    <w:rsid w:val="00C55D25"/>
    <w:rsid w:val="00C617C1"/>
    <w:rsid w:val="00C63C86"/>
    <w:rsid w:val="00C86C5F"/>
    <w:rsid w:val="00CC05BE"/>
    <w:rsid w:val="00CC5D80"/>
    <w:rsid w:val="00CD0ACF"/>
    <w:rsid w:val="00CD51A3"/>
    <w:rsid w:val="00CE1E1A"/>
    <w:rsid w:val="00CE2A94"/>
    <w:rsid w:val="00D1233C"/>
    <w:rsid w:val="00D17FB9"/>
    <w:rsid w:val="00D207B0"/>
    <w:rsid w:val="00D27D10"/>
    <w:rsid w:val="00D359C0"/>
    <w:rsid w:val="00D416FD"/>
    <w:rsid w:val="00D456B3"/>
    <w:rsid w:val="00D45971"/>
    <w:rsid w:val="00D468A9"/>
    <w:rsid w:val="00D4724F"/>
    <w:rsid w:val="00D530D3"/>
    <w:rsid w:val="00D547C6"/>
    <w:rsid w:val="00D65903"/>
    <w:rsid w:val="00D669E9"/>
    <w:rsid w:val="00D709B6"/>
    <w:rsid w:val="00D8138C"/>
    <w:rsid w:val="00D854B9"/>
    <w:rsid w:val="00D92779"/>
    <w:rsid w:val="00DA6772"/>
    <w:rsid w:val="00DC1EA2"/>
    <w:rsid w:val="00DC3DF6"/>
    <w:rsid w:val="00DD0DD0"/>
    <w:rsid w:val="00DD3110"/>
    <w:rsid w:val="00E03B82"/>
    <w:rsid w:val="00E06058"/>
    <w:rsid w:val="00E12DD4"/>
    <w:rsid w:val="00E14F74"/>
    <w:rsid w:val="00E1689E"/>
    <w:rsid w:val="00E2152D"/>
    <w:rsid w:val="00E73347"/>
    <w:rsid w:val="00E73A8B"/>
    <w:rsid w:val="00E73E52"/>
    <w:rsid w:val="00E77AE4"/>
    <w:rsid w:val="00E82ACE"/>
    <w:rsid w:val="00E871B0"/>
    <w:rsid w:val="00E9407C"/>
    <w:rsid w:val="00EB23F5"/>
    <w:rsid w:val="00EB6A19"/>
    <w:rsid w:val="00EC1DF5"/>
    <w:rsid w:val="00EC3441"/>
    <w:rsid w:val="00ED1DF5"/>
    <w:rsid w:val="00ED208D"/>
    <w:rsid w:val="00ED3D17"/>
    <w:rsid w:val="00EE6DA0"/>
    <w:rsid w:val="00EF735E"/>
    <w:rsid w:val="00F10088"/>
    <w:rsid w:val="00F17C92"/>
    <w:rsid w:val="00F37DE9"/>
    <w:rsid w:val="00F44BDA"/>
    <w:rsid w:val="00F46D79"/>
    <w:rsid w:val="00F54440"/>
    <w:rsid w:val="00F54E1A"/>
    <w:rsid w:val="00F568EC"/>
    <w:rsid w:val="00F56A49"/>
    <w:rsid w:val="00F6400B"/>
    <w:rsid w:val="00F65390"/>
    <w:rsid w:val="00F800C9"/>
    <w:rsid w:val="00F85F90"/>
    <w:rsid w:val="00F977A2"/>
    <w:rsid w:val="00FB2F7F"/>
    <w:rsid w:val="00FB32F4"/>
    <w:rsid w:val="00FB7512"/>
    <w:rsid w:val="00FC6468"/>
    <w:rsid w:val="00FD3FB5"/>
    <w:rsid w:val="00FD5985"/>
    <w:rsid w:val="00FF77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E31CC"/>
  <w15:docId w15:val="{707F14C7-7781-4562-9E9A-8B0640B03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AB"/>
    <w:pPr>
      <w:spacing w:before="120" w:after="240" w:line="360" w:lineRule="auto"/>
      <w:jc w:val="both"/>
    </w:pPr>
    <w:rPr>
      <w:rFonts w:ascii="Times New Roman" w:hAnsi="Times New Roman"/>
      <w:sz w:val="24"/>
    </w:rPr>
  </w:style>
  <w:style w:type="paragraph" w:styleId="Balk1">
    <w:name w:val="heading 1"/>
    <w:basedOn w:val="Normal"/>
    <w:next w:val="Normal"/>
    <w:link w:val="Balk1Char"/>
    <w:qFormat/>
    <w:rsid w:val="00531627"/>
    <w:pPr>
      <w:numPr>
        <w:numId w:val="1"/>
      </w:numPr>
      <w:spacing w:before="1200"/>
      <w:ind w:left="357" w:hanging="357"/>
      <w:outlineLvl w:val="0"/>
    </w:pPr>
    <w:rPr>
      <w:rFonts w:cs="Times New Roman"/>
      <w:b/>
      <w:bCs/>
      <w:caps/>
      <w:szCs w:val="24"/>
    </w:rPr>
  </w:style>
  <w:style w:type="paragraph" w:styleId="Balk2">
    <w:name w:val="heading 2"/>
    <w:basedOn w:val="Normal"/>
    <w:next w:val="Normal"/>
    <w:link w:val="Balk2Char"/>
    <w:uiPriority w:val="9"/>
    <w:unhideWhenUsed/>
    <w:qFormat/>
    <w:rsid w:val="00692BAB"/>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4F6293"/>
    <w:pPr>
      <w:keepNext/>
      <w:keepLines/>
      <w:numPr>
        <w:ilvl w:val="2"/>
        <w:numId w:val="1"/>
      </w:numPr>
      <w:spacing w:before="40" w:after="0"/>
      <w:ind w:left="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8F545F"/>
    <w:pPr>
      <w:keepNext/>
      <w:keepLines/>
      <w:numPr>
        <w:ilvl w:val="3"/>
        <w:numId w:val="1"/>
      </w:numPr>
      <w:spacing w:before="40" w:after="0"/>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C86C5F"/>
    <w:pPr>
      <w:outlineLvl w:val="4"/>
    </w:pPr>
  </w:style>
  <w:style w:type="paragraph" w:styleId="Balk6">
    <w:name w:val="heading 6"/>
    <w:basedOn w:val="Normal"/>
    <w:next w:val="Normal"/>
    <w:link w:val="Balk6Char"/>
    <w:uiPriority w:val="9"/>
    <w:unhideWhenUsed/>
    <w:qFormat/>
    <w:rsid w:val="00161CB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34"/>
    <w:qFormat/>
    <w:rsid w:val="00604FA8"/>
    <w:pPr>
      <w:ind w:left="720"/>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ekiller3">
    <w:name w:val="şekiller3"/>
    <w:basedOn w:val="Normal"/>
    <w:link w:val="ekiller3Char"/>
    <w:qFormat/>
    <w:rsid w:val="004E276A"/>
    <w:pPr>
      <w:spacing w:before="360" w:after="0" w:line="240" w:lineRule="auto"/>
      <w:jc w:val="center"/>
      <w:outlineLvl w:val="4"/>
    </w:pPr>
    <w:rPr>
      <w:rFonts w:eastAsia="Times New Roman" w:cs="Times New Roman"/>
      <w:bCs/>
      <w:iCs/>
      <w:noProof/>
      <w:sz w:val="20"/>
      <w:szCs w:val="20"/>
      <w:lang w:eastAsia="tr-TR"/>
    </w:rPr>
  </w:style>
  <w:style w:type="character" w:customStyle="1" w:styleId="ekiller3Char">
    <w:name w:val="şekiller3 Char"/>
    <w:link w:val="ekiller3"/>
    <w:rsid w:val="004E276A"/>
    <w:rPr>
      <w:rFonts w:ascii="Times New Roman" w:eastAsia="Times New Roman" w:hAnsi="Times New Roman" w:cs="Times New Roman"/>
      <w:bCs/>
      <w:iCs/>
      <w:noProof/>
      <w:sz w:val="20"/>
      <w:szCs w:val="20"/>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yle43">
    <w:name w:val="style43"/>
    <w:basedOn w:val="VarsaylanParagrafYazTipi"/>
    <w:rsid w:val="004D2B8C"/>
  </w:style>
  <w:style w:type="paragraph" w:customStyle="1" w:styleId="yazi">
    <w:name w:val="yazi"/>
    <w:basedOn w:val="Normal"/>
    <w:rsid w:val="004D2B8C"/>
    <w:pPr>
      <w:spacing w:before="100" w:beforeAutospacing="1" w:after="100" w:afterAutospacing="1" w:line="240" w:lineRule="auto"/>
    </w:pPr>
    <w:rPr>
      <w:rFonts w:eastAsia="Times New Roman" w:cs="Times New Roman"/>
      <w:szCs w:val="24"/>
      <w:lang w:eastAsia="tr-TR"/>
    </w:rPr>
  </w:style>
  <w:style w:type="character" w:customStyle="1" w:styleId="Balk1Char">
    <w:name w:val="Başlık 1 Char"/>
    <w:basedOn w:val="VarsaylanParagrafYazTipi"/>
    <w:link w:val="Balk1"/>
    <w:rsid w:val="00531627"/>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77AE4"/>
    <w:pPr>
      <w:spacing w:before="0" w:after="360" w:line="240" w:lineRule="auto"/>
      <w:jc w:val="center"/>
    </w:pPr>
    <w:rPr>
      <w:rFonts w:eastAsia="Times New Roman" w:cs="Times New Roman"/>
      <w:iCs/>
      <w:color w:val="000000"/>
      <w:sz w:val="20"/>
      <w:szCs w:val="24"/>
      <w:lang w:eastAsia="tr-TR"/>
    </w:rPr>
  </w:style>
  <w:style w:type="character" w:customStyle="1" w:styleId="Balk2Char">
    <w:name w:val="Başlık 2 Char"/>
    <w:basedOn w:val="VarsaylanParagrafYazTipi"/>
    <w:link w:val="Balk2"/>
    <w:uiPriority w:val="9"/>
    <w:rsid w:val="00692BAB"/>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4F6293"/>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8F545F"/>
    <w:rPr>
      <w:rFonts w:ascii="Times New Roman" w:eastAsiaTheme="majorEastAsia" w:hAnsi="Times New Roman" w:cstheme="majorBidi"/>
      <w:b/>
      <w:iCs/>
      <w:color w:val="000000" w:themeColor="text1"/>
      <w:sz w:val="24"/>
    </w:rPr>
  </w:style>
  <w:style w:type="paragraph" w:customStyle="1" w:styleId="Stil1">
    <w:name w:val="Stil1"/>
    <w:basedOn w:val="Balk4"/>
    <w:link w:val="Stil1Char"/>
    <w:qFormat/>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before="240"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rsid w:val="00BE0289"/>
    <w:pPr>
      <w:spacing w:after="100"/>
    </w:pPr>
  </w:style>
  <w:style w:type="paragraph" w:styleId="T2">
    <w:name w:val="toc 2"/>
    <w:basedOn w:val="Normal"/>
    <w:next w:val="Normal"/>
    <w:autoRedefine/>
    <w:uiPriority w:val="39"/>
    <w:unhideWhenUsed/>
    <w:rsid w:val="00BE0289"/>
    <w:pPr>
      <w:spacing w:after="100"/>
      <w:ind w:left="24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C86C5F"/>
    <w:rPr>
      <w:rFonts w:ascii="Times New Roman" w:hAnsi="Times New Roman" w:cs="Times New Roman"/>
      <w:b/>
      <w:sz w:val="24"/>
      <w:szCs w:val="24"/>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Sau">
    <w:name w:val="Ana_Paragraf_Yazi_Stili_Sau"/>
    <w:basedOn w:val="Normal"/>
    <w:link w:val="AnaParagrafYaziStiliSauChar"/>
    <w:autoRedefine/>
    <w:qFormat/>
    <w:rsid w:val="00A42E24"/>
    <w:pPr>
      <w:spacing w:before="0" w:after="0"/>
    </w:pPr>
    <w:rPr>
      <w:rFonts w:eastAsia="Times New Roman" w:cs="Times New Roman"/>
      <w:position w:val="-30"/>
      <w:lang w:eastAsia="tr-TR"/>
    </w:rPr>
  </w:style>
  <w:style w:type="character" w:customStyle="1" w:styleId="AnaParagrafYaziStiliSauChar">
    <w:name w:val="Ana_Paragraf_Yazi_Stili_Sau Char"/>
    <w:basedOn w:val="VarsaylanParagrafYazTipi"/>
    <w:link w:val="AnaParagrafYaziStiliSau"/>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Sau"/>
    <w:link w:val="ResimlerChar"/>
    <w:qFormat/>
    <w:rsid w:val="00BC1309"/>
    <w:pPr>
      <w:spacing w:line="240" w:lineRule="auto"/>
      <w:jc w:val="center"/>
    </w:pPr>
    <w:rPr>
      <w:noProof/>
    </w:rPr>
  </w:style>
  <w:style w:type="character" w:customStyle="1" w:styleId="ResimlerChar">
    <w:name w:val="Resimler Char"/>
    <w:basedOn w:val="AnaParagrafYaziStiliSauChar"/>
    <w:link w:val="Resimler"/>
    <w:rsid w:val="00BC1309"/>
    <w:rPr>
      <w:rFonts w:ascii="Times New Roman" w:eastAsia="Times New Roman" w:hAnsi="Times New Roman" w:cs="Times New Roman"/>
      <w:noProof/>
      <w:position w:val="-30"/>
      <w:sz w:val="24"/>
      <w:lang w:eastAsia="tr-TR"/>
    </w:rPr>
  </w:style>
  <w:style w:type="paragraph" w:customStyle="1" w:styleId="KapakBoslukYaziStiliSau">
    <w:name w:val="Kapak_Bosluk_Yazi_Stili_Sau"/>
    <w:basedOn w:val="Normal"/>
    <w:link w:val="KapakBoslukYaziStiliSauChar"/>
    <w:qFormat/>
    <w:rsid w:val="00A42E24"/>
    <w:pPr>
      <w:spacing w:before="0" w:after="0" w:line="240" w:lineRule="auto"/>
      <w:jc w:val="center"/>
    </w:pPr>
    <w:rPr>
      <w:rFonts w:eastAsia="Times New Roman" w:cs="Times New Roman"/>
      <w:sz w:val="34"/>
      <w:szCs w:val="34"/>
      <w:lang w:eastAsia="tr-TR"/>
    </w:rPr>
  </w:style>
  <w:style w:type="character" w:customStyle="1" w:styleId="KapakBoslukYaziStiliSauChar">
    <w:name w:val="Kapak_Bosluk_Yazi_Stili_Sau Char"/>
    <w:basedOn w:val="VarsaylanParagrafYazTipi"/>
    <w:link w:val="KapakBoslukYaziStiliSau"/>
    <w:rsid w:val="00A42E24"/>
    <w:rPr>
      <w:rFonts w:ascii="Times New Roman" w:eastAsia="Times New Roman" w:hAnsi="Times New Roman" w:cs="Times New Roman"/>
      <w:sz w:val="34"/>
      <w:szCs w:val="34"/>
      <w:lang w:eastAsia="tr-TR"/>
    </w:rPr>
  </w:style>
  <w:style w:type="character" w:customStyle="1" w:styleId="Balk6Char">
    <w:name w:val="Başlık 6 Char"/>
    <w:basedOn w:val="VarsaylanParagrafYazTipi"/>
    <w:link w:val="Balk6"/>
    <w:uiPriority w:val="9"/>
    <w:rsid w:val="00161CBB"/>
    <w:rPr>
      <w:rFonts w:asciiTheme="majorHAnsi" w:eastAsiaTheme="majorEastAsia" w:hAnsiTheme="majorHAnsi" w:cstheme="majorBidi"/>
      <w:color w:val="1F3763" w:themeColor="accent1" w:themeShade="7F"/>
      <w:sz w:val="24"/>
    </w:rPr>
  </w:style>
  <w:style w:type="paragraph" w:styleId="T4">
    <w:name w:val="toc 4"/>
    <w:basedOn w:val="Normal"/>
    <w:next w:val="Normal"/>
    <w:autoRedefine/>
    <w:uiPriority w:val="39"/>
    <w:unhideWhenUsed/>
    <w:rsid w:val="00D416FD"/>
    <w:pPr>
      <w:spacing w:before="0" w:after="100" w:line="259" w:lineRule="auto"/>
      <w:ind w:left="660"/>
      <w:jc w:val="left"/>
    </w:pPr>
    <w:rPr>
      <w:rFonts w:asciiTheme="minorHAnsi" w:eastAsiaTheme="minorEastAsia" w:hAnsiTheme="minorHAnsi"/>
      <w:sz w:val="22"/>
      <w:lang w:eastAsia="tr-TR"/>
    </w:rPr>
  </w:style>
  <w:style w:type="character" w:customStyle="1" w:styleId="spelle">
    <w:name w:val="spelle"/>
    <w:basedOn w:val="VarsaylanParagrafYazTipi"/>
    <w:rsid w:val="00CC05BE"/>
  </w:style>
  <w:style w:type="paragraph" w:styleId="GvdeMetni">
    <w:name w:val="Body Text"/>
    <w:basedOn w:val="Normal"/>
    <w:link w:val="GvdeMetniChar"/>
    <w:uiPriority w:val="1"/>
    <w:qFormat/>
    <w:rsid w:val="00CC05BE"/>
    <w:pPr>
      <w:widowControl w:val="0"/>
      <w:autoSpaceDE w:val="0"/>
      <w:autoSpaceDN w:val="0"/>
      <w:spacing w:before="0" w:after="0" w:line="240" w:lineRule="auto"/>
      <w:jc w:val="left"/>
    </w:pPr>
    <w:rPr>
      <w:rFonts w:eastAsia="Times New Roman" w:cs="Times New Roman"/>
      <w:szCs w:val="24"/>
    </w:rPr>
  </w:style>
  <w:style w:type="character" w:customStyle="1" w:styleId="GvdeMetniChar">
    <w:name w:val="Gövde Metni Char"/>
    <w:basedOn w:val="VarsaylanParagrafYazTipi"/>
    <w:link w:val="GvdeMetni"/>
    <w:uiPriority w:val="1"/>
    <w:rsid w:val="00CC05B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C05BE"/>
    <w:pPr>
      <w:widowControl w:val="0"/>
      <w:autoSpaceDE w:val="0"/>
      <w:autoSpaceDN w:val="0"/>
      <w:spacing w:before="0" w:after="0" w:line="240" w:lineRule="auto"/>
      <w:jc w:val="left"/>
    </w:pPr>
    <w:rPr>
      <w:rFonts w:eastAsia="Times New Roman" w:cs="Times New Roman"/>
      <w:sz w:val="22"/>
    </w:rPr>
  </w:style>
  <w:style w:type="paragraph" w:styleId="T5">
    <w:name w:val="toc 5"/>
    <w:basedOn w:val="Normal"/>
    <w:next w:val="Normal"/>
    <w:autoRedefine/>
    <w:uiPriority w:val="39"/>
    <w:unhideWhenUsed/>
    <w:rsid w:val="00D416FD"/>
    <w:pPr>
      <w:spacing w:before="0"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D416FD"/>
    <w:pPr>
      <w:spacing w:before="0"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D416FD"/>
    <w:pPr>
      <w:spacing w:before="0"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D416FD"/>
    <w:pPr>
      <w:spacing w:before="0"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D416FD"/>
    <w:pPr>
      <w:spacing w:before="0" w:after="100" w:line="259" w:lineRule="auto"/>
      <w:ind w:left="1760"/>
      <w:jc w:val="left"/>
    </w:pPr>
    <w:rPr>
      <w:rFonts w:asciiTheme="minorHAnsi" w:eastAsiaTheme="minorEastAsia" w:hAnsiTheme="minorHAnsi"/>
      <w:sz w:val="22"/>
      <w:lang w:eastAsia="tr-TR"/>
    </w:rPr>
  </w:style>
  <w:style w:type="character" w:customStyle="1" w:styleId="zmlenmeyenBahsetme2">
    <w:name w:val="Çözümlenmeyen Bahsetme2"/>
    <w:basedOn w:val="VarsaylanParagrafYazTipi"/>
    <w:uiPriority w:val="99"/>
    <w:semiHidden/>
    <w:unhideWhenUsed/>
    <w:rsid w:val="00D41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7840971">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lcu\Desktop\Teknik%20Program%20&#214;rnek%20Raporu.docx" TargetMode="External"/><Relationship Id="rId18" Type="http://schemas.openxmlformats.org/officeDocument/2006/relationships/hyperlink" Target="file:///C:\Users\selcu\Desktop\Teknik%20Program%20&#214;rnek%20Raporu.docx" TargetMode="External"/><Relationship Id="rId26" Type="http://schemas.openxmlformats.org/officeDocument/2006/relationships/hyperlink" Target="https://figopara.com/blog/kobilerin-bilmesi-gereken-vergiler/" TargetMode="External"/><Relationship Id="rId39" Type="http://schemas.openxmlformats.org/officeDocument/2006/relationships/image" Target="media/image16.png"/><Relationship Id="rId21" Type="http://schemas.openxmlformats.org/officeDocument/2006/relationships/image" Target="media/image3.jpe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www.iienstitu.com/blog/kariyer-nedir" TargetMode="External"/><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selcu\Desktop\Teknik%20Program%20&#214;rnek%20Raporu.docx" TargetMode="External"/><Relationship Id="rId29" Type="http://schemas.openxmlformats.org/officeDocument/2006/relationships/image" Target="media/image9.jpeg"/><Relationship Id="rId11" Type="http://schemas.openxmlformats.org/officeDocument/2006/relationships/hyperlink" Target="file:///C:\Users\selcu\Desktop\Teknik%20Program%20&#214;rnek%20Raporu.docx" TargetMode="External"/><Relationship Id="rId24" Type="http://schemas.openxmlformats.org/officeDocument/2006/relationships/image" Target="media/image5.png"/><Relationship Id="rId32" Type="http://schemas.openxmlformats.org/officeDocument/2006/relationships/hyperlink" Target="https://tr.wikipedia.org/wiki/Vergi" TargetMode="Externa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7.png"/><Relationship Id="rId58"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file:///C:\Users\selcu\Desktop\Teknik%20Program%20&#214;rnek%20Raporu.docx" TargetMode="External"/><Relationship Id="rId14" Type="http://schemas.openxmlformats.org/officeDocument/2006/relationships/hyperlink" Target="file:///C:\Users\selcu\Desktop\Teknik%20Program%20&#214;rnek%20Raporu.docx" TargetMode="External"/><Relationship Id="rId22" Type="http://schemas.openxmlformats.org/officeDocument/2006/relationships/hyperlink" Target="https://isbasi.com/blog/e-fatura-kesen-on-muhasebe-programlari" TargetMode="External"/><Relationship Id="rId27" Type="http://schemas.openxmlformats.org/officeDocument/2006/relationships/image" Target="media/image7.jpeg"/><Relationship Id="rId30" Type="http://schemas.openxmlformats.org/officeDocument/2006/relationships/hyperlink" Target="https://tr.wikipedia.org/wiki/Yaz%C4%B1"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tiryakidanismanlik.com/makaleler/pdf/makale_26.pdf" TargetMode="External"/><Relationship Id="rId3" Type="http://schemas.openxmlformats.org/officeDocument/2006/relationships/styles" Target="styles.xml"/><Relationship Id="rId12" Type="http://schemas.openxmlformats.org/officeDocument/2006/relationships/hyperlink" Target="file:///C:\Users\selcu\Desktop\Teknik%20Program%20&#214;rnek%20Raporu.docx" TargetMode="External"/><Relationship Id="rId17" Type="http://schemas.openxmlformats.org/officeDocument/2006/relationships/hyperlink" Target="file:///C:\Users\selcu\Desktop\Teknik%20Program%20&#214;rnek%20Raporu.docx"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png"/><Relationship Id="rId20" Type="http://schemas.openxmlformats.org/officeDocument/2006/relationships/image" Target="media/image2.png"/><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selcu\Desktop\Teknik%20Program%20&#214;rnek%20Raporu.docx"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hyperlink" Target="https://www.milliyet.com.tr/haberleri/telefon" TargetMode="External"/><Relationship Id="rId57" Type="http://schemas.openxmlformats.org/officeDocument/2006/relationships/image" Target="media/image31.png"/><Relationship Id="rId10" Type="http://schemas.openxmlformats.org/officeDocument/2006/relationships/hyperlink" Target="file:///C:\Users\selcu\Desktop\Teknik%20Program%20&#214;rnek%20Raporu.docx" TargetMode="External"/><Relationship Id="rId31" Type="http://schemas.openxmlformats.org/officeDocument/2006/relationships/hyperlink" Target="https://tr.wikipedia.org/wiki/M%C3%BCkellef" TargetMode="External"/><Relationship Id="rId44" Type="http://schemas.openxmlformats.org/officeDocument/2006/relationships/image" Target="media/image21.png"/><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6A8BF-E7AF-4668-B993-2A177A194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62</Pages>
  <Words>9367</Words>
  <Characters>53395</Characters>
  <Application>Microsoft Office Word</Application>
  <DocSecurity>0</DocSecurity>
  <Lines>444</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Şirin</dc:creator>
  <cp:keywords/>
  <dc:description/>
  <cp:lastModifiedBy>J2</cp:lastModifiedBy>
  <cp:revision>35</cp:revision>
  <cp:lastPrinted>2020-01-27T12:03:00Z</cp:lastPrinted>
  <dcterms:created xsi:type="dcterms:W3CDTF">2024-03-06T09:31:00Z</dcterms:created>
  <dcterms:modified xsi:type="dcterms:W3CDTF">2024-04-02T11:59:00Z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